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C25" w14:textId="5CFAA1BE" w:rsidR="00A77732" w:rsidRDefault="00246C73">
      <w:pPr>
        <w:pStyle w:val="Corpsdetexte"/>
      </w:pPr>
      <w:r>
        <w:rPr>
          <w:noProof/>
        </w:rPr>
        <w:drawing>
          <wp:anchor distT="0" distB="0" distL="114300" distR="114300" simplePos="0" relativeHeight="251654656" behindDoc="0" locked="0" layoutInCell="1" allowOverlap="1" wp14:anchorId="00AD0F3C" wp14:editId="1F29FA5C">
            <wp:simplePos x="0" y="0"/>
            <wp:positionH relativeFrom="column">
              <wp:posOffset>349250</wp:posOffset>
            </wp:positionH>
            <wp:positionV relativeFrom="paragraph">
              <wp:posOffset>82550</wp:posOffset>
            </wp:positionV>
            <wp:extent cx="1314450" cy="1257300"/>
            <wp:effectExtent l="0" t="0" r="0" b="0"/>
            <wp:wrapNone/>
            <wp:docPr id="19513"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BCA">
        <w:rPr>
          <w:noProof/>
        </w:rPr>
        <w:pict w14:anchorId="17850C99">
          <v:rect id="Rectangle 33" o:spid="_x0000_s1040" alt="" style="position:absolute;margin-left:-10.05pt;margin-top:.5pt;width:786.75pt;height:7in;z-index:-156979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w:pict>
      </w:r>
    </w:p>
    <w:p w14:paraId="6F829746" w14:textId="2859AF50" w:rsidR="00A77732" w:rsidRDefault="00A77732">
      <w:pPr>
        <w:pStyle w:val="Corpsdetexte"/>
        <w:spacing w:before="10" w:after="1"/>
        <w:rPr>
          <w:sz w:val="16"/>
        </w:rPr>
      </w:pPr>
    </w:p>
    <w:tbl>
      <w:tblPr>
        <w:tblStyle w:val="TableNormal"/>
        <w:tblW w:w="12049" w:type="dxa"/>
        <w:tblInd w:w="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66"/>
        <w:gridCol w:w="3498"/>
        <w:gridCol w:w="2256"/>
        <w:gridCol w:w="2317"/>
      </w:tblGrid>
      <w:tr w:rsidR="007A6019" w14:paraId="02CEB759" w14:textId="77777777" w:rsidTr="003A2410">
        <w:trPr>
          <w:trHeight w:val="447"/>
        </w:trPr>
        <w:tc>
          <w:tcPr>
            <w:tcW w:w="2312" w:type="dxa"/>
            <w:vAlign w:val="center"/>
          </w:tcPr>
          <w:p w14:paraId="46D1A6CF" w14:textId="65C8A26D" w:rsidR="007A6019" w:rsidRPr="007A6019" w:rsidRDefault="007A6019" w:rsidP="003A2410">
            <w:pPr>
              <w:pStyle w:val="TableParagraph"/>
              <w:spacing w:before="121"/>
              <w:ind w:left="141"/>
              <w:jc w:val="center"/>
              <w:rPr>
                <w:i/>
              </w:rPr>
            </w:pPr>
            <w:r w:rsidRPr="007A6019">
              <w:rPr>
                <w:i/>
              </w:rPr>
              <w:t>Voie d’accès (précisez) :</w:t>
            </w:r>
          </w:p>
        </w:tc>
        <w:tc>
          <w:tcPr>
            <w:tcW w:w="1666" w:type="dxa"/>
            <w:vAlign w:val="center"/>
          </w:tcPr>
          <w:p w14:paraId="7FF23E7A" w14:textId="5859C8A7" w:rsidR="007A6019" w:rsidRDefault="007A6019" w:rsidP="003A2410">
            <w:pPr>
              <w:pStyle w:val="TableParagraph"/>
              <w:spacing w:before="121"/>
              <w:jc w:val="center"/>
              <w:rPr>
                <w:i/>
              </w:rPr>
            </w:pPr>
            <w:r>
              <w:rPr>
                <w:i/>
              </w:rPr>
              <w:t>Date</w:t>
            </w:r>
            <w:r>
              <w:rPr>
                <w:i/>
                <w:spacing w:val="-2"/>
              </w:rPr>
              <w:t xml:space="preserve"> </w:t>
            </w:r>
            <w:r>
              <w:rPr>
                <w:i/>
              </w:rPr>
              <w:t>de</w:t>
            </w:r>
            <w:r>
              <w:rPr>
                <w:i/>
                <w:spacing w:val="-3"/>
              </w:rPr>
              <w:t xml:space="preserve"> </w:t>
            </w:r>
            <w:r>
              <w:rPr>
                <w:i/>
              </w:rPr>
              <w:t>l’évaluation</w:t>
            </w:r>
          </w:p>
        </w:tc>
        <w:tc>
          <w:tcPr>
            <w:tcW w:w="3498" w:type="dxa"/>
            <w:vAlign w:val="center"/>
          </w:tcPr>
          <w:p w14:paraId="2B71220C" w14:textId="7E88EBBD" w:rsidR="007A6019" w:rsidRDefault="007A6019" w:rsidP="003A2410">
            <w:pPr>
              <w:pStyle w:val="TableParagraph"/>
              <w:spacing w:line="247" w:lineRule="exact"/>
              <w:ind w:left="261" w:right="252"/>
              <w:jc w:val="center"/>
              <w:rPr>
                <w:i/>
              </w:rPr>
            </w:pPr>
            <w:r>
              <w:rPr>
                <w:i/>
              </w:rPr>
              <w:t>Nom</w:t>
            </w:r>
            <w:r>
              <w:rPr>
                <w:i/>
                <w:spacing w:val="-2"/>
              </w:rPr>
              <w:t xml:space="preserve"> </w:t>
            </w:r>
            <w:r>
              <w:rPr>
                <w:i/>
              </w:rPr>
              <w:t>et</w:t>
            </w:r>
            <w:r>
              <w:rPr>
                <w:i/>
                <w:spacing w:val="1"/>
              </w:rPr>
              <w:t xml:space="preserve"> </w:t>
            </w:r>
            <w:r>
              <w:rPr>
                <w:i/>
              </w:rPr>
              <w:t>fonction</w:t>
            </w:r>
            <w:r>
              <w:rPr>
                <w:i/>
                <w:spacing w:val="-4"/>
              </w:rPr>
              <w:t xml:space="preserve"> </w:t>
            </w:r>
            <w:r>
              <w:rPr>
                <w:i/>
              </w:rPr>
              <w:t>d</w:t>
            </w:r>
            <w:r w:rsidR="003A2410">
              <w:rPr>
                <w:i/>
              </w:rPr>
              <w:t xml:space="preserve">es </w:t>
            </w:r>
            <w:r>
              <w:rPr>
                <w:i/>
              </w:rPr>
              <w:t>membre</w:t>
            </w:r>
            <w:r w:rsidR="003A2410">
              <w:rPr>
                <w:i/>
              </w:rPr>
              <w:t>s</w:t>
            </w:r>
            <w:r>
              <w:rPr>
                <w:i/>
                <w:spacing w:val="-3"/>
              </w:rPr>
              <w:t xml:space="preserve"> </w:t>
            </w:r>
            <w:r>
              <w:rPr>
                <w:i/>
              </w:rPr>
              <w:t>du jury</w:t>
            </w:r>
            <w:r>
              <w:rPr>
                <w:i/>
                <w:spacing w:val="-1"/>
              </w:rPr>
              <w:t xml:space="preserve"> </w:t>
            </w:r>
            <w:r>
              <w:rPr>
                <w:i/>
              </w:rPr>
              <w:t>d’évaluation</w:t>
            </w:r>
          </w:p>
        </w:tc>
        <w:tc>
          <w:tcPr>
            <w:tcW w:w="2256" w:type="dxa"/>
            <w:vAlign w:val="center"/>
          </w:tcPr>
          <w:p w14:paraId="2E33E3A7" w14:textId="77777777" w:rsidR="007A6019" w:rsidRDefault="007A6019" w:rsidP="003A2410">
            <w:pPr>
              <w:pStyle w:val="TableParagraph"/>
              <w:spacing w:before="121"/>
              <w:ind w:left="190"/>
              <w:jc w:val="center"/>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317" w:type="dxa"/>
            <w:vAlign w:val="center"/>
          </w:tcPr>
          <w:p w14:paraId="17B1477A" w14:textId="77777777" w:rsidR="007A6019" w:rsidRDefault="007A6019" w:rsidP="003A2410">
            <w:pPr>
              <w:pStyle w:val="TableParagraph"/>
              <w:spacing w:line="247" w:lineRule="exact"/>
              <w:ind w:left="441" w:right="430"/>
              <w:jc w:val="center"/>
              <w:rPr>
                <w:i/>
              </w:rPr>
            </w:pPr>
            <w:r>
              <w:rPr>
                <w:i/>
              </w:rPr>
              <w:t>Entreprise du</w:t>
            </w:r>
          </w:p>
          <w:p w14:paraId="070FC394" w14:textId="77777777" w:rsidR="007A6019" w:rsidRDefault="007A6019" w:rsidP="003A2410">
            <w:pPr>
              <w:pStyle w:val="TableParagraph"/>
              <w:spacing w:before="2" w:line="238" w:lineRule="exact"/>
              <w:ind w:left="441" w:right="428"/>
              <w:jc w:val="center"/>
              <w:rPr>
                <w:i/>
              </w:rPr>
            </w:pPr>
            <w:r>
              <w:rPr>
                <w:i/>
              </w:rPr>
              <w:t>candidat</w:t>
            </w:r>
          </w:p>
        </w:tc>
      </w:tr>
      <w:tr w:rsidR="007A6019" w14:paraId="17D3E81D" w14:textId="77777777" w:rsidTr="003A2410">
        <w:trPr>
          <w:trHeight w:val="527"/>
        </w:trPr>
        <w:tc>
          <w:tcPr>
            <w:tcW w:w="2312" w:type="dxa"/>
          </w:tcPr>
          <w:p w14:paraId="18B43188" w14:textId="77777777" w:rsidR="007A6019" w:rsidRPr="007A6019" w:rsidRDefault="007A6019" w:rsidP="003C6905">
            <w:pPr>
              <w:pStyle w:val="TableParagraph"/>
              <w:numPr>
                <w:ilvl w:val="0"/>
                <w:numId w:val="22"/>
              </w:numPr>
              <w:rPr>
                <w:sz w:val="20"/>
              </w:rPr>
            </w:pPr>
            <w:r w:rsidRPr="007A6019">
              <w:rPr>
                <w:sz w:val="20"/>
              </w:rPr>
              <w:t>Classique (CQP complet)</w:t>
            </w:r>
          </w:p>
          <w:p w14:paraId="53DCE3D4" w14:textId="77777777" w:rsidR="007A6019" w:rsidRPr="007A6019" w:rsidRDefault="007A6019" w:rsidP="007A6019">
            <w:pPr>
              <w:pStyle w:val="TableParagraph"/>
              <w:ind w:left="568"/>
              <w:rPr>
                <w:sz w:val="20"/>
              </w:rPr>
            </w:pPr>
          </w:p>
          <w:p w14:paraId="36958916" w14:textId="5C1D2969" w:rsidR="007A6019" w:rsidRPr="007A6019" w:rsidRDefault="007A6019" w:rsidP="003C6905">
            <w:pPr>
              <w:pStyle w:val="TableParagraph"/>
              <w:numPr>
                <w:ilvl w:val="0"/>
                <w:numId w:val="22"/>
              </w:numPr>
              <w:rPr>
                <w:sz w:val="20"/>
              </w:rPr>
            </w:pPr>
            <w:r w:rsidRPr="007A6019">
              <w:rPr>
                <w:sz w:val="20"/>
              </w:rPr>
              <w:t>Bloc : N</w:t>
            </w:r>
            <w:proofErr w:type="gramStart"/>
            <w:r w:rsidRPr="007A6019">
              <w:rPr>
                <w:sz w:val="20"/>
              </w:rPr>
              <w:t>°….</w:t>
            </w:r>
            <w:proofErr w:type="gramEnd"/>
          </w:p>
        </w:tc>
        <w:tc>
          <w:tcPr>
            <w:tcW w:w="1666" w:type="dxa"/>
          </w:tcPr>
          <w:p w14:paraId="4F5C75BF" w14:textId="79AFB92C" w:rsidR="007A6019" w:rsidRDefault="007A6019" w:rsidP="007A6019">
            <w:pPr>
              <w:pStyle w:val="TableParagraph"/>
              <w:rPr>
                <w:sz w:val="20"/>
              </w:rPr>
            </w:pPr>
          </w:p>
        </w:tc>
        <w:tc>
          <w:tcPr>
            <w:tcW w:w="3498" w:type="dxa"/>
          </w:tcPr>
          <w:p w14:paraId="291E04DF" w14:textId="77777777" w:rsidR="007A6019" w:rsidRDefault="007A6019" w:rsidP="007A6019">
            <w:pPr>
              <w:pStyle w:val="TableParagraph"/>
              <w:rPr>
                <w:sz w:val="20"/>
              </w:rPr>
            </w:pPr>
          </w:p>
        </w:tc>
        <w:tc>
          <w:tcPr>
            <w:tcW w:w="2256" w:type="dxa"/>
          </w:tcPr>
          <w:p w14:paraId="7FAD9961" w14:textId="77777777" w:rsidR="007A6019" w:rsidRDefault="007A6019" w:rsidP="007A6019">
            <w:pPr>
              <w:pStyle w:val="TableParagraph"/>
              <w:rPr>
                <w:sz w:val="20"/>
              </w:rPr>
            </w:pPr>
          </w:p>
        </w:tc>
        <w:tc>
          <w:tcPr>
            <w:tcW w:w="2317" w:type="dxa"/>
          </w:tcPr>
          <w:p w14:paraId="41E20B2F" w14:textId="77777777" w:rsidR="007A6019" w:rsidRDefault="007A6019" w:rsidP="007A6019">
            <w:pPr>
              <w:pStyle w:val="TableParagraph"/>
              <w:rPr>
                <w:sz w:val="20"/>
              </w:rPr>
            </w:pPr>
          </w:p>
        </w:tc>
      </w:tr>
    </w:tbl>
    <w:p w14:paraId="377C5270" w14:textId="77777777" w:rsidR="00A77732" w:rsidRDefault="00A77732">
      <w:pPr>
        <w:pStyle w:val="Corpsdetexte"/>
      </w:pPr>
    </w:p>
    <w:p w14:paraId="37736B7A" w14:textId="77777777" w:rsidR="00A77732" w:rsidRDefault="00A77732">
      <w:pPr>
        <w:pStyle w:val="Corpsdetexte"/>
        <w:spacing w:before="4"/>
        <w:rPr>
          <w:sz w:val="22"/>
        </w:rPr>
      </w:pPr>
    </w:p>
    <w:p w14:paraId="61EF0A86" w14:textId="211E3002" w:rsidR="00A77732" w:rsidRDefault="00297BCA">
      <w:pPr>
        <w:pStyle w:val="Titre1"/>
        <w:ind w:left="4407"/>
      </w:pPr>
      <w:r>
        <w:rPr>
          <w:noProof/>
        </w:rPr>
        <w:pict w14:anchorId="60CE4377">
          <v:shapetype id="_x0000_t202" coordsize="21600,21600" o:spt="202" path="m,l,21600r21600,l21600,xe">
            <v:stroke joinstyle="miter"/>
            <v:path gradientshapeok="t" o:connecttype="rect"/>
          </v:shapetype>
          <v:shape id="Zone de texte 7" o:spid="_x0000_s1039" type="#_x0000_t202" style="position:absolute;left:0;text-align:left;margin-left:47.6pt;margin-top:-2.7pt;width:119.25pt;height:4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" fillcolor="black" stroked="f">
            <v:textbox inset="0,0,0,0">
              <w:txbxContent>
                <w:p w14:paraId="77C0C968" w14:textId="46B79C96" w:rsidR="00A77732" w:rsidRDefault="00CD7CA7">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v:textbox>
            <w10:wrap anchorx="page"/>
          </v:shape>
        </w:pict>
      </w:r>
      <w:r w:rsidR="00CD7CA7">
        <w:t>Guide individuel</w:t>
      </w:r>
      <w:r w:rsidR="00CD7CA7">
        <w:rPr>
          <w:spacing w:val="-1"/>
        </w:rPr>
        <w:t xml:space="preserve"> </w:t>
      </w:r>
      <w:r w:rsidR="00CD7CA7">
        <w:t>Jury</w:t>
      </w:r>
      <w:r w:rsidR="00CD7CA7">
        <w:rPr>
          <w:spacing w:val="-1"/>
        </w:rPr>
        <w:t xml:space="preserve"> </w:t>
      </w:r>
      <w:r w:rsidR="007A6019">
        <w:t>d’évaluation</w:t>
      </w:r>
    </w:p>
    <w:p w14:paraId="270592B6" w14:textId="70330EF5" w:rsidR="00293DD8" w:rsidRDefault="00CD7CA7">
      <w:pPr>
        <w:pStyle w:val="Titre2"/>
        <w:ind w:left="4406"/>
      </w:pPr>
      <w:r>
        <w:t>CQP</w:t>
      </w:r>
      <w:r>
        <w:rPr>
          <w:spacing w:val="-1"/>
        </w:rPr>
        <w:t xml:space="preserve"> </w:t>
      </w:r>
      <w:r w:rsidR="00293DD8">
        <w:t>Responsable d’équipe</w:t>
      </w:r>
    </w:p>
    <w:p w14:paraId="2A73A367" w14:textId="49D313BA" w:rsidR="00A77732" w:rsidRDefault="00467A5C">
      <w:pPr>
        <w:pStyle w:val="Titre2"/>
        <w:ind w:left="4406"/>
      </w:pPr>
      <w:r>
        <w:t xml:space="preserve"> (</w:t>
      </w:r>
      <w:proofErr w:type="gramStart"/>
      <w:r w:rsidR="00172F98">
        <w:t>dossier</w:t>
      </w:r>
      <w:proofErr w:type="gramEnd"/>
      <w:r w:rsidR="00172F98">
        <w:t xml:space="preserve"> professionnel et étude de cas</w:t>
      </w:r>
      <w:r>
        <w:t>)</w:t>
      </w:r>
    </w:p>
    <w:p w14:paraId="31506F66" w14:textId="5CDDCC20" w:rsidR="00A77732" w:rsidRDefault="00297BCA">
      <w:pPr>
        <w:pStyle w:val="Corpsdetexte"/>
        <w:spacing w:before="7"/>
        <w:rPr>
          <w:b/>
          <w:i/>
          <w:sz w:val="31"/>
        </w:rPr>
      </w:pPr>
      <w:r>
        <w:rPr>
          <w:noProof/>
        </w:rPr>
        <w:pict w14:anchorId="7AD39879">
          <v:line id="Connecteur droit 5" o:spid="_x0000_s1038" style="position:absolute;z-index:-1569894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" strokeweight="3pt"/>
        </w:pict>
      </w:r>
    </w:p>
    <w:p w14:paraId="75CE72BE" w14:textId="2FA066B1" w:rsidR="00A77732" w:rsidRDefault="00CD7CA7">
      <w:pPr>
        <w:ind w:left="292" w:right="343"/>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sidR="00C968AC">
        <w:rPr>
          <w:spacing w:val="5"/>
        </w:rPr>
        <w:t xml:space="preserve"> et, en tant que professionnel, vous allez </w:t>
      </w:r>
      <w:r>
        <w:t>observer</w:t>
      </w:r>
      <w:r>
        <w:rPr>
          <w:spacing w:val="7"/>
        </w:rPr>
        <w:t xml:space="preserve">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w:t>
      </w:r>
      <w:r w:rsidR="00011CE4">
        <w:t xml:space="preserve"> ou un bloc de compétences</w:t>
      </w:r>
      <w:r w:rsidR="00C968AC">
        <w:t xml:space="preserve">. Ce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proofErr w:type="gramStart"/>
      <w:r>
        <w:t>vous</w:t>
      </w:r>
      <w:r w:rsidR="0001045F">
        <w:t xml:space="preserve"> </w:t>
      </w:r>
      <w:r>
        <w:rPr>
          <w:spacing w:val="-52"/>
        </w:rPr>
        <w:t xml:space="preserve"> </w:t>
      </w:r>
      <w:r>
        <w:t>indique</w:t>
      </w:r>
      <w:r w:rsidR="0049091C">
        <w:t>r</w:t>
      </w:r>
      <w:proofErr w:type="gramEnd"/>
      <w:r>
        <w:rPr>
          <w:spacing w:val="-3"/>
        </w:rPr>
        <w:t xml:space="preserve"> </w:t>
      </w:r>
      <w:r>
        <w:t>les étapes clés</w:t>
      </w:r>
      <w:r>
        <w:rPr>
          <w:spacing w:val="-2"/>
        </w:rPr>
        <w:t xml:space="preserve"> </w:t>
      </w:r>
      <w:r>
        <w:t>à suivre pour conduire au mieux cette</w:t>
      </w:r>
      <w:r>
        <w:rPr>
          <w:spacing w:val="-2"/>
        </w:rPr>
        <w:t xml:space="preserve"> </w:t>
      </w:r>
      <w:r>
        <w:t>évaluation.</w:t>
      </w:r>
    </w:p>
    <w:p w14:paraId="1BB95480" w14:textId="5E5D94EA" w:rsidR="00D652BD" w:rsidRDefault="00D652BD">
      <w:pPr>
        <w:ind w:left="292" w:right="343"/>
      </w:pPr>
    </w:p>
    <w:p w14:paraId="68D0A190" w14:textId="77777777" w:rsidR="00D652BD" w:rsidRPr="006E2764" w:rsidRDefault="005F3E27">
      <w:pPr>
        <w:ind w:left="292" w:right="343"/>
      </w:pPr>
      <w:bookmarkStart w:id="0" w:name="_Hlk165282217"/>
      <w:r w:rsidRPr="006E2764">
        <w:t>L’évaluation</w:t>
      </w:r>
      <w:r w:rsidR="00A96821" w:rsidRPr="006E2764">
        <w:t xml:space="preserve"> du</w:t>
      </w:r>
      <w:r w:rsidRPr="006E2764">
        <w:t xml:space="preserve"> jury </w:t>
      </w:r>
      <w:r w:rsidR="00D652BD" w:rsidRPr="006E2764">
        <w:t xml:space="preserve">intervient après l’épreuve du questionnaire à visée professionnelle. Il s’agit de l’ultime épreuve avant la délibération du jury de certification. </w:t>
      </w:r>
    </w:p>
    <w:p w14:paraId="12041841" w14:textId="54432CFF" w:rsidR="005F3E27" w:rsidRPr="006E2764" w:rsidRDefault="00125445" w:rsidP="00D652BD">
      <w:pPr>
        <w:widowControl/>
        <w:autoSpaceDE/>
        <w:autoSpaceDN/>
        <w:ind w:left="292"/>
      </w:pPr>
      <w:r>
        <w:rPr>
          <w:noProof/>
          <w:sz w:val="28"/>
        </w:rPr>
        <w:drawing>
          <wp:anchor distT="0" distB="0" distL="114300" distR="114300" simplePos="0" relativeHeight="251660800" behindDoc="0" locked="0" layoutInCell="1" allowOverlap="1" wp14:anchorId="5A3B85D4" wp14:editId="4024950A">
            <wp:simplePos x="0" y="0"/>
            <wp:positionH relativeFrom="column">
              <wp:posOffset>6426200</wp:posOffset>
            </wp:positionH>
            <wp:positionV relativeFrom="paragraph">
              <wp:posOffset>472440</wp:posOffset>
            </wp:positionV>
            <wp:extent cx="1808480" cy="2501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2501900"/>
                    </a:xfrm>
                    <a:prstGeom prst="rect">
                      <a:avLst/>
                    </a:prstGeom>
                    <a:noFill/>
                  </pic:spPr>
                </pic:pic>
              </a:graphicData>
            </a:graphic>
            <wp14:sizeRelH relativeFrom="margin">
              <wp14:pctWidth>0</wp14:pctWidth>
            </wp14:sizeRelH>
            <wp14:sizeRelV relativeFrom="margin">
              <wp14:pctHeight>0</wp14:pctHeight>
            </wp14:sizeRelV>
          </wp:anchor>
        </w:drawing>
      </w:r>
      <w:r w:rsidR="00D652BD" w:rsidRPr="006E2764">
        <w:t>Par ailleurs, une évaluation en début et en fin de parcours de formation est réalisée par le tuteur en entreprise sur la base d’une observation au poste en situation de travail, à l’aide d’une grille. Cette dernière est fournie au jury d’évaluation</w:t>
      </w:r>
      <w:r w:rsidR="00C968AC">
        <w:t xml:space="preserve">, à titre d’observation, pour compléter son analyse, en lien avec le </w:t>
      </w:r>
      <w:r w:rsidR="00D652BD" w:rsidRPr="006E2764">
        <w:t>niveau de maîtrise des compétences par le candidat.</w:t>
      </w:r>
    </w:p>
    <w:bookmarkEnd w:id="0"/>
    <w:p w14:paraId="0C14E94C" w14:textId="23C19378" w:rsidR="00A77732" w:rsidRDefault="00A77732">
      <w:pPr>
        <w:pStyle w:val="Corpsdetexte"/>
        <w:spacing w:before="4"/>
        <w:rPr>
          <w:sz w:val="22"/>
        </w:rPr>
      </w:pPr>
    </w:p>
    <w:p w14:paraId="1946CF45" w14:textId="47182A31" w:rsidR="00A77732" w:rsidRDefault="00CD7CA7">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Pr>
          <w:b/>
          <w:spacing w:val="-1"/>
        </w:rPr>
        <w:t xml:space="preserve"> </w:t>
      </w:r>
      <w:r>
        <w:rPr>
          <w:b/>
        </w:rPr>
        <w:t>Jury</w:t>
      </w:r>
      <w:r>
        <w:rPr>
          <w:b/>
          <w:spacing w:val="-1"/>
        </w:rPr>
        <w:t xml:space="preserve"> </w:t>
      </w:r>
    </w:p>
    <w:p w14:paraId="4C8A488E" w14:textId="1007FE95" w:rsidR="00A77732" w:rsidRDefault="00A77732">
      <w:pPr>
        <w:pStyle w:val="Corpsdetexte"/>
        <w:spacing w:before="4"/>
        <w:rPr>
          <w:b/>
        </w:rPr>
      </w:pPr>
    </w:p>
    <w:p w14:paraId="248A51C8" w14:textId="693B7BC7" w:rsidR="005F3E27" w:rsidRDefault="005F3E27" w:rsidP="005F3E27">
      <w:pPr>
        <w:ind w:left="292" w:right="343"/>
        <w:sectPr w:rsidR="005F3E27">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380" w:right="640" w:bottom="880" w:left="560" w:header="720" w:footer="687" w:gutter="0"/>
          <w:pgNumType w:start="1"/>
          <w:cols w:space="720"/>
        </w:sectPr>
      </w:pPr>
    </w:p>
    <w:p w14:paraId="74A9E1A3" w14:textId="6D27A5DA" w:rsidR="002E0C08" w:rsidRDefault="005F3E27" w:rsidP="00C968AC">
      <w:pPr>
        <w:ind w:left="292" w:right="343"/>
      </w:pPr>
      <w:r>
        <w:t xml:space="preserve">Votre mission consiste à </w:t>
      </w:r>
      <w:r w:rsidR="00C968AC">
        <w:t>évaluer les compétences du candidat et à s’assurer qu’il a la capacité de maîtriser l’emploi décrit dans le référentiel CQP.</w:t>
      </w:r>
    </w:p>
    <w:p w14:paraId="6A733068" w14:textId="77777777" w:rsidR="002E0C08" w:rsidRDefault="002E0C08" w:rsidP="005F3E27">
      <w:pPr>
        <w:ind w:left="292" w:right="343"/>
      </w:pPr>
    </w:p>
    <w:p w14:paraId="50D58544" w14:textId="34423189" w:rsidR="005F3E27" w:rsidRDefault="005F3E27" w:rsidP="005F3E27">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2A66716C" w14:textId="1DB3760F" w:rsidR="005F3E27" w:rsidRDefault="00C968AC" w:rsidP="005F3E27">
      <w:pPr>
        <w:pStyle w:val="Paragraphedeliste"/>
        <w:numPr>
          <w:ilvl w:val="0"/>
          <w:numId w:val="3"/>
        </w:numPr>
        <w:ind w:right="343"/>
      </w:pPr>
      <w:r>
        <w:t>F</w:t>
      </w:r>
      <w:r w:rsidR="005F3E27">
        <w:t>aire</w:t>
      </w:r>
      <w:r w:rsidR="005F3E27" w:rsidRPr="005F3E27">
        <w:rPr>
          <w:spacing w:val="47"/>
        </w:rPr>
        <w:t xml:space="preserve"> </w:t>
      </w:r>
      <w:r w:rsidR="005F3E27">
        <w:t>face</w:t>
      </w:r>
      <w:r w:rsidR="005F3E27" w:rsidRPr="005F3E27">
        <w:rPr>
          <w:spacing w:val="51"/>
        </w:rPr>
        <w:t xml:space="preserve"> </w:t>
      </w:r>
      <w:r w:rsidR="005F3E27">
        <w:t>aux</w:t>
      </w:r>
      <w:r w:rsidR="005F3E27" w:rsidRPr="005F3E27">
        <w:rPr>
          <w:spacing w:val="48"/>
        </w:rPr>
        <w:t xml:space="preserve"> </w:t>
      </w:r>
      <w:r w:rsidR="005F3E27">
        <w:t>situations</w:t>
      </w:r>
      <w:r w:rsidR="005F3E27" w:rsidRPr="005F3E27">
        <w:rPr>
          <w:spacing w:val="48"/>
        </w:rPr>
        <w:t xml:space="preserve"> </w:t>
      </w:r>
      <w:r w:rsidR="005F3E27">
        <w:t>professionnelles</w:t>
      </w:r>
      <w:r w:rsidR="005F3E27" w:rsidRPr="005F3E27">
        <w:rPr>
          <w:spacing w:val="49"/>
        </w:rPr>
        <w:t xml:space="preserve"> </w:t>
      </w:r>
      <w:r w:rsidR="005F3E27">
        <w:t>caractéristiques</w:t>
      </w:r>
      <w:r w:rsidR="005F3E27" w:rsidRPr="005F3E27">
        <w:rPr>
          <w:spacing w:val="49"/>
        </w:rPr>
        <w:t xml:space="preserve"> </w:t>
      </w:r>
      <w:proofErr w:type="gramStart"/>
      <w:r w:rsidR="005F3E27">
        <w:t>de</w:t>
      </w:r>
      <w:r w:rsidR="005F3E27" w:rsidRPr="005F3E27">
        <w:rPr>
          <w:spacing w:val="-52"/>
        </w:rPr>
        <w:t xml:space="preserve"> </w:t>
      </w:r>
      <w:r w:rsidR="005F3E27">
        <w:t xml:space="preserve"> son</w:t>
      </w:r>
      <w:proofErr w:type="gramEnd"/>
      <w:r w:rsidR="005F3E27">
        <w:t xml:space="preserve"> emploi</w:t>
      </w:r>
      <w:r>
        <w:t xml:space="preserve"> ; </w:t>
      </w:r>
    </w:p>
    <w:p w14:paraId="0177C6C5" w14:textId="74049612" w:rsidR="00A77732" w:rsidRPr="00C968AC" w:rsidRDefault="00C968AC" w:rsidP="00C968AC">
      <w:pPr>
        <w:pStyle w:val="Paragraphedeliste"/>
        <w:numPr>
          <w:ilvl w:val="0"/>
          <w:numId w:val="3"/>
        </w:numPr>
        <w:ind w:right="343"/>
        <w:sectPr w:rsidR="00A77732" w:rsidRPr="00C968AC" w:rsidSect="005F3E27">
          <w:type w:val="continuous"/>
          <w:pgSz w:w="16840" w:h="11910" w:orient="landscape"/>
          <w:pgMar w:top="380" w:right="640" w:bottom="880" w:left="560" w:header="720" w:footer="687" w:gutter="0"/>
          <w:pgNumType w:start="1"/>
          <w:cols w:num="2" w:space="720"/>
        </w:sectPr>
      </w:pPr>
      <w:r>
        <w:t>Développer</w:t>
      </w:r>
      <w:r w:rsidR="005F3E27">
        <w:rPr>
          <w:spacing w:val="10"/>
        </w:rPr>
        <w:t xml:space="preserve"> </w:t>
      </w:r>
      <w:r w:rsidR="005F3E27">
        <w:t>les</w:t>
      </w:r>
      <w:r w:rsidR="005F3E27">
        <w:rPr>
          <w:spacing w:val="11"/>
        </w:rPr>
        <w:t xml:space="preserve"> </w:t>
      </w:r>
      <w:r w:rsidR="002E0C08">
        <w:t>compétences</w:t>
      </w:r>
      <w:r w:rsidR="005F3E27">
        <w:rPr>
          <w:spacing w:val="9"/>
        </w:rPr>
        <w:t xml:space="preserve"> </w:t>
      </w:r>
      <w:r w:rsidR="005F3E27">
        <w:t>indispensables</w:t>
      </w:r>
      <w:r w:rsidR="005F3E27">
        <w:rPr>
          <w:spacing w:val="11"/>
        </w:rPr>
        <w:t xml:space="preserve"> </w:t>
      </w:r>
      <w:r w:rsidR="005F3E27">
        <w:t>à</w:t>
      </w:r>
      <w:r w:rsidR="005F3E27">
        <w:rPr>
          <w:spacing w:val="7"/>
        </w:rPr>
        <w:t xml:space="preserve"> </w:t>
      </w:r>
      <w:r w:rsidR="005F3E27">
        <w:t>la</w:t>
      </w:r>
      <w:r w:rsidR="005F3E27">
        <w:rPr>
          <w:spacing w:val="11"/>
        </w:rPr>
        <w:t xml:space="preserve"> </w:t>
      </w:r>
      <w:r w:rsidR="005F3E27">
        <w:t>maîtrise</w:t>
      </w:r>
      <w:r w:rsidR="005F3E27">
        <w:rPr>
          <w:spacing w:val="11"/>
        </w:rPr>
        <w:t xml:space="preserve"> </w:t>
      </w:r>
      <w:proofErr w:type="gramStart"/>
      <w:r w:rsidR="005F3E27">
        <w:t>du</w:t>
      </w:r>
      <w:r w:rsidR="005F3E27">
        <w:rPr>
          <w:spacing w:val="-52"/>
        </w:rPr>
        <w:t xml:space="preserve"> </w:t>
      </w:r>
      <w:r w:rsidR="005F3E27">
        <w:t xml:space="preserve"> post</w:t>
      </w:r>
      <w:r>
        <w:t>e</w:t>
      </w:r>
      <w:proofErr w:type="gramEnd"/>
      <w:r>
        <w:t>.</w:t>
      </w:r>
    </w:p>
    <w:p w14:paraId="6B1122D8" w14:textId="5EA623D7" w:rsidR="00A77732" w:rsidRDefault="00A77732">
      <w:pPr>
        <w:pStyle w:val="Corpsdetexte"/>
      </w:pPr>
    </w:p>
    <w:p w14:paraId="0B72A9EA" w14:textId="0ADBE248" w:rsidR="00A77732" w:rsidRDefault="00A77732">
      <w:pPr>
        <w:pStyle w:val="Corpsdetexte"/>
        <w:spacing w:before="1"/>
        <w:rPr>
          <w:sz w:val="22"/>
        </w:rPr>
      </w:pPr>
    </w:p>
    <w:p w14:paraId="48ED352C" w14:textId="6FB64E7E" w:rsidR="00A77732" w:rsidRDefault="00CD7CA7">
      <w:pPr>
        <w:pStyle w:val="Titre3"/>
        <w:spacing w:before="92"/>
      </w:pPr>
      <w:r>
        <w:t>Le</w:t>
      </w:r>
      <w:r>
        <w:rPr>
          <w:spacing w:val="-2"/>
        </w:rPr>
        <w:t xml:space="preserve"> </w:t>
      </w:r>
      <w:r>
        <w:t>déroulement</w:t>
      </w:r>
      <w:r>
        <w:rPr>
          <w:spacing w:val="-2"/>
        </w:rPr>
        <w:t xml:space="preserve"> </w:t>
      </w:r>
      <w:r>
        <w:t>de</w:t>
      </w:r>
      <w:r>
        <w:rPr>
          <w:spacing w:val="-2"/>
        </w:rPr>
        <w:t xml:space="preserve"> </w:t>
      </w:r>
      <w:r>
        <w:t>l’épreuve</w:t>
      </w:r>
      <w:r>
        <w:rPr>
          <w:spacing w:val="-2"/>
        </w:rPr>
        <w:t xml:space="preserve"> </w:t>
      </w:r>
      <w:r w:rsidR="00C968AC">
        <w:rPr>
          <w:spacing w:val="-2"/>
        </w:rPr>
        <w:t xml:space="preserve">du </w:t>
      </w:r>
      <w:r>
        <w:t>jury</w:t>
      </w:r>
      <w:r w:rsidR="006723CD">
        <w:t xml:space="preserve"> d’évaluation</w:t>
      </w:r>
      <w:r>
        <w:rPr>
          <w:spacing w:val="-2"/>
        </w:rPr>
        <w:t xml:space="preserve"> </w:t>
      </w:r>
    </w:p>
    <w:p w14:paraId="4F1DB78B" w14:textId="77777777" w:rsidR="00A77732" w:rsidRDefault="00A77732">
      <w:pPr>
        <w:pStyle w:val="Corpsdetexte"/>
        <w:spacing w:before="9"/>
        <w:rPr>
          <w:b/>
          <w:sz w:val="11"/>
        </w:rPr>
      </w:pPr>
    </w:p>
    <w:p w14:paraId="4217322D" w14:textId="77777777" w:rsidR="00A77732" w:rsidRDefault="00A77732">
      <w:pPr>
        <w:rPr>
          <w:sz w:val="11"/>
        </w:rPr>
        <w:sectPr w:rsidR="00A77732">
          <w:pgSz w:w="16840" w:h="11910" w:orient="landscape"/>
          <w:pgMar w:top="780" w:right="640" w:bottom="880" w:left="560" w:header="0" w:footer="687" w:gutter="0"/>
          <w:cols w:space="720"/>
        </w:sectPr>
      </w:pPr>
    </w:p>
    <w:p w14:paraId="46AFAE15" w14:textId="76A26FF3" w:rsidR="00846757" w:rsidRDefault="00CD7CA7" w:rsidP="00846757">
      <w:pPr>
        <w:pStyle w:val="Titre4"/>
        <w:spacing w:before="98"/>
        <w:jc w:val="left"/>
      </w:pPr>
      <w:r>
        <w:t>AVANT</w:t>
      </w:r>
      <w:r>
        <w:rPr>
          <w:spacing w:val="-3"/>
        </w:rPr>
        <w:t xml:space="preserve"> </w:t>
      </w:r>
      <w:r>
        <w:t>L’</w:t>
      </w:r>
      <w:r w:rsidR="0049091C">
        <w:t>É</w:t>
      </w:r>
      <w:r>
        <w:t>PREUVE</w:t>
      </w:r>
      <w:r>
        <w:rPr>
          <w:spacing w:val="-4"/>
        </w:rPr>
        <w:t xml:space="preserve"> </w:t>
      </w:r>
      <w:r>
        <w:t>JURY</w:t>
      </w:r>
    </w:p>
    <w:p w14:paraId="2D274E7F" w14:textId="1F369CCC" w:rsidR="00A77732" w:rsidRDefault="00297BCA">
      <w:pPr>
        <w:pStyle w:val="Corpsdetexte"/>
        <w:spacing w:before="11"/>
        <w:rPr>
          <w:b/>
          <w:sz w:val="21"/>
        </w:rPr>
      </w:pPr>
      <w:r>
        <w:rPr>
          <w:noProof/>
        </w:rPr>
        <w:pict w14:anchorId="3C72A65C">
          <v:line id="Connecteur droit 4" o:spid="_x0000_s1045" style="position:absolute;flip:y;z-index:487628800;visibility:visible;mso-wrap-style:square;mso-width-percent:0;mso-wrap-distance-left:9pt;mso-wrap-distance-top:0;mso-wrap-distance-right:9pt;mso-wrap-distance-bottom:0;mso-position-horizontal-relative:text;mso-position-vertical-relative:text;mso-width-percent:0;mso-width-relative:margin;mso-height-relative:margin" from="9.4pt,3.15pt" to="37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" strokecolor="black [3213]" strokeweight="3pt"/>
        </w:pict>
      </w:r>
    </w:p>
    <w:p w14:paraId="2B3E9D8D" w14:textId="528CBACA" w:rsidR="005E532F" w:rsidRDefault="005E532F" w:rsidP="005E532F">
      <w:pPr>
        <w:pStyle w:val="Corpsdetexte"/>
        <w:ind w:left="292"/>
      </w:pPr>
      <w:r>
        <w:t>Chacun</w:t>
      </w:r>
      <w:r>
        <w:rPr>
          <w:spacing w:val="-3"/>
        </w:rPr>
        <w:t xml:space="preserve"> </w:t>
      </w:r>
      <w:r>
        <w:t>des membres</w:t>
      </w:r>
      <w:r>
        <w:rPr>
          <w:spacing w:val="-3"/>
        </w:rPr>
        <w:t xml:space="preserve"> </w:t>
      </w:r>
      <w:r>
        <w:t>du</w:t>
      </w:r>
      <w:r>
        <w:rPr>
          <w:spacing w:val="-3"/>
        </w:rPr>
        <w:t xml:space="preserve"> </w:t>
      </w:r>
      <w:r>
        <w:t>jury</w:t>
      </w:r>
      <w:r>
        <w:rPr>
          <w:spacing w:val="-2"/>
        </w:rPr>
        <w:t xml:space="preserve"> </w:t>
      </w:r>
      <w:r>
        <w:t>aura</w:t>
      </w:r>
      <w:r>
        <w:rPr>
          <w:spacing w:val="2"/>
        </w:rPr>
        <w:t xml:space="preserve"> </w:t>
      </w:r>
      <w:r>
        <w:t>pris</w:t>
      </w:r>
      <w:r>
        <w:rPr>
          <w:spacing w:val="-3"/>
        </w:rPr>
        <w:t xml:space="preserve"> </w:t>
      </w:r>
      <w:r>
        <w:t>connaissance :</w:t>
      </w:r>
    </w:p>
    <w:p w14:paraId="1C2EF05C" w14:textId="1AF0E89F" w:rsidR="005E532F" w:rsidRPr="00CC6F68" w:rsidRDefault="009F41AA" w:rsidP="005E532F">
      <w:pPr>
        <w:pStyle w:val="Paragraphedeliste"/>
        <w:numPr>
          <w:ilvl w:val="0"/>
          <w:numId w:val="1"/>
        </w:numPr>
        <w:tabs>
          <w:tab w:val="left" w:pos="1012"/>
          <w:tab w:val="left" w:pos="1013"/>
        </w:tabs>
        <w:spacing w:before="1"/>
        <w:ind w:right="46"/>
        <w:rPr>
          <w:sz w:val="20"/>
        </w:rPr>
      </w:pPr>
      <w:r>
        <w:rPr>
          <w:sz w:val="20"/>
        </w:rPr>
        <w:t>D</w:t>
      </w:r>
      <w:r w:rsidR="005E532F" w:rsidRPr="00CC6F68">
        <w:rPr>
          <w:sz w:val="20"/>
        </w:rPr>
        <w:t>u référentiel qui décrit les compétences de la certification visée ;</w:t>
      </w:r>
    </w:p>
    <w:p w14:paraId="4FC7AD7F" w14:textId="7F4E97C2" w:rsidR="005E532F" w:rsidRPr="00CC6F68" w:rsidRDefault="009F41AA" w:rsidP="005E532F">
      <w:pPr>
        <w:pStyle w:val="Paragraphedeliste"/>
        <w:numPr>
          <w:ilvl w:val="0"/>
          <w:numId w:val="1"/>
        </w:numPr>
        <w:tabs>
          <w:tab w:val="left" w:pos="1012"/>
          <w:tab w:val="left" w:pos="1013"/>
        </w:tabs>
        <w:spacing w:before="1"/>
        <w:ind w:right="46"/>
        <w:rPr>
          <w:sz w:val="20"/>
        </w:rPr>
      </w:pPr>
      <w:r>
        <w:rPr>
          <w:sz w:val="20"/>
        </w:rPr>
        <w:t>D</w:t>
      </w:r>
      <w:r w:rsidR="005E532F" w:rsidRPr="00CC6F68">
        <w:rPr>
          <w:sz w:val="20"/>
        </w:rPr>
        <w:t>es modalités d’organisation de l’évaluation, de la grille d’évaluation proposée et du fonctionnement du système d’appréciation.</w:t>
      </w:r>
    </w:p>
    <w:p w14:paraId="3A57C431" w14:textId="4F73F1B3" w:rsidR="005E532F" w:rsidRPr="00CC6F68" w:rsidRDefault="005E532F" w:rsidP="005E532F">
      <w:pPr>
        <w:pStyle w:val="Paragraphedeliste"/>
        <w:numPr>
          <w:ilvl w:val="0"/>
          <w:numId w:val="1"/>
        </w:numPr>
        <w:tabs>
          <w:tab w:val="left" w:pos="1012"/>
          <w:tab w:val="left" w:pos="1013"/>
        </w:tabs>
        <w:spacing w:before="1"/>
        <w:ind w:right="46"/>
        <w:rPr>
          <w:sz w:val="20"/>
        </w:rPr>
      </w:pPr>
      <w:r w:rsidRPr="00CC6F68">
        <w:rPr>
          <w:sz w:val="20"/>
        </w:rPr>
        <w:t>De l’évaluation réalisée, en début et en fin de parcours de formation, par le tuteur en entreprise, sur la base d’une observation au poste en situation de travail, à l’aide d’une grille d’évaluation des compétences intermédiaire</w:t>
      </w:r>
      <w:r w:rsidR="00C968AC">
        <w:rPr>
          <w:sz w:val="20"/>
        </w:rPr>
        <w:t>s</w:t>
      </w:r>
      <w:r w:rsidRPr="00CC6F68">
        <w:rPr>
          <w:sz w:val="20"/>
        </w:rPr>
        <w:t>. Ces évaluations sont fournies au jury d’évaluation à titre d’</w:t>
      </w:r>
      <w:r w:rsidR="004E6D6D">
        <w:rPr>
          <w:sz w:val="20"/>
        </w:rPr>
        <w:t>observation</w:t>
      </w:r>
      <w:r w:rsidRPr="00CC6F68">
        <w:rPr>
          <w:sz w:val="20"/>
        </w:rPr>
        <w:t>, pour compléter et approfondir son analyse du niveau de maîtrise des compétences du candidat.</w:t>
      </w:r>
    </w:p>
    <w:p w14:paraId="0B1DC7B5" w14:textId="77777777" w:rsidR="00A77732" w:rsidRDefault="00A77732">
      <w:pPr>
        <w:pStyle w:val="Corpsdetexte"/>
      </w:pPr>
    </w:p>
    <w:p w14:paraId="55F9AB0F" w14:textId="77777777" w:rsidR="00F03B74" w:rsidRDefault="00CD7CA7" w:rsidP="00F03B74">
      <w:pPr>
        <w:pStyle w:val="Corpsdetexte"/>
        <w:ind w:left="292" w:right="51"/>
        <w:jc w:val="both"/>
      </w:pPr>
      <w:r>
        <w:t>Les principes de fonctionnement sont partagés entre les</w:t>
      </w:r>
      <w:r>
        <w:rPr>
          <w:spacing w:val="1"/>
        </w:rPr>
        <w:t xml:space="preserve"> </w:t>
      </w:r>
      <w:r>
        <w:t>membres du jury</w:t>
      </w:r>
      <w:r w:rsidR="00F03B74">
        <w:t> :</w:t>
      </w:r>
    </w:p>
    <w:p w14:paraId="1472E958" w14:textId="2448E004" w:rsidR="00A77732" w:rsidRDefault="004E6D6D" w:rsidP="00F03B74">
      <w:pPr>
        <w:pStyle w:val="Corpsdetexte"/>
        <w:numPr>
          <w:ilvl w:val="0"/>
          <w:numId w:val="19"/>
        </w:numPr>
        <w:ind w:right="51"/>
        <w:jc w:val="both"/>
      </w:pPr>
      <w:r>
        <w:t>L</w:t>
      </w:r>
      <w:r w:rsidR="00CD7CA7">
        <w:t>e</w:t>
      </w:r>
      <w:r w:rsidR="00CD7CA7">
        <w:rPr>
          <w:spacing w:val="1"/>
        </w:rPr>
        <w:t xml:space="preserve"> </w:t>
      </w:r>
      <w:r w:rsidR="00CD7CA7">
        <w:t>jury</w:t>
      </w:r>
      <w:r w:rsidR="00CD7CA7">
        <w:rPr>
          <w:spacing w:val="1"/>
        </w:rPr>
        <w:t xml:space="preserve"> </w:t>
      </w:r>
      <w:r w:rsidR="00CD7CA7">
        <w:t>assure</w:t>
      </w:r>
      <w:r w:rsidR="00CD7CA7">
        <w:rPr>
          <w:spacing w:val="1"/>
        </w:rPr>
        <w:t xml:space="preserve"> </w:t>
      </w:r>
      <w:r w:rsidR="00CD7CA7">
        <w:t>l’équité</w:t>
      </w:r>
      <w:r w:rsidR="00CD7CA7">
        <w:rPr>
          <w:spacing w:val="1"/>
        </w:rPr>
        <w:t xml:space="preserve"> </w:t>
      </w:r>
      <w:r w:rsidR="00CD7CA7">
        <w:t>de</w:t>
      </w:r>
      <w:r w:rsidR="00CD7CA7">
        <w:rPr>
          <w:spacing w:val="1"/>
        </w:rPr>
        <w:t xml:space="preserve"> </w:t>
      </w:r>
      <w:r w:rsidR="00CD7CA7">
        <w:t>traitement</w:t>
      </w:r>
      <w:r w:rsidR="00CD7CA7">
        <w:rPr>
          <w:spacing w:val="1"/>
        </w:rPr>
        <w:t xml:space="preserve"> </w:t>
      </w:r>
      <w:r w:rsidR="00CD7CA7">
        <w:t>de</w:t>
      </w:r>
      <w:r w:rsidR="00CD7CA7">
        <w:rPr>
          <w:spacing w:val="1"/>
        </w:rPr>
        <w:t xml:space="preserve"> </w:t>
      </w:r>
      <w:r w:rsidR="00CD7CA7">
        <w:t>chaque</w:t>
      </w:r>
      <w:r w:rsidR="00CD7CA7">
        <w:rPr>
          <w:spacing w:val="1"/>
        </w:rPr>
        <w:t xml:space="preserve"> </w:t>
      </w:r>
      <w:r w:rsidR="00CD7CA7">
        <w:t>candidat</w:t>
      </w:r>
      <w:r w:rsidR="00CD7CA7">
        <w:rPr>
          <w:spacing w:val="1"/>
        </w:rPr>
        <w:t xml:space="preserve"> </w:t>
      </w:r>
      <w:r w:rsidR="00CD7CA7">
        <w:t>(temps</w:t>
      </w:r>
      <w:r w:rsidR="00CD7CA7">
        <w:rPr>
          <w:spacing w:val="1"/>
        </w:rPr>
        <w:t xml:space="preserve"> </w:t>
      </w:r>
      <w:r w:rsidR="00CD7CA7">
        <w:t>consacré</w:t>
      </w:r>
      <w:r w:rsidR="00CD7CA7">
        <w:rPr>
          <w:spacing w:val="1"/>
        </w:rPr>
        <w:t xml:space="preserve"> </w:t>
      </w:r>
      <w:r w:rsidR="00CD7CA7">
        <w:t>à</w:t>
      </w:r>
      <w:r w:rsidR="00CD7CA7">
        <w:rPr>
          <w:spacing w:val="1"/>
        </w:rPr>
        <w:t xml:space="preserve"> </w:t>
      </w:r>
      <w:r w:rsidR="00CD7CA7">
        <w:t>chacun,</w:t>
      </w:r>
      <w:r w:rsidR="00CD7CA7">
        <w:rPr>
          <w:spacing w:val="-1"/>
        </w:rPr>
        <w:t xml:space="preserve"> </w:t>
      </w:r>
      <w:r w:rsidR="00CD7CA7">
        <w:t>niveau</w:t>
      </w:r>
      <w:r w:rsidR="00CD7CA7">
        <w:rPr>
          <w:spacing w:val="-1"/>
        </w:rPr>
        <w:t xml:space="preserve"> </w:t>
      </w:r>
      <w:r w:rsidR="00CD7CA7">
        <w:t>des</w:t>
      </w:r>
      <w:r w:rsidR="00CD7CA7">
        <w:rPr>
          <w:spacing w:val="-1"/>
        </w:rPr>
        <w:t xml:space="preserve"> </w:t>
      </w:r>
      <w:r w:rsidR="00CD7CA7">
        <w:t>questions</w:t>
      </w:r>
      <w:r w:rsidR="00CD7CA7">
        <w:rPr>
          <w:spacing w:val="1"/>
        </w:rPr>
        <w:t xml:space="preserve"> </w:t>
      </w:r>
      <w:r w:rsidR="00CD7CA7">
        <w:t>posées…).</w:t>
      </w:r>
    </w:p>
    <w:p w14:paraId="176EA046" w14:textId="53E7AC7E" w:rsidR="00A77732" w:rsidRDefault="004E6D6D">
      <w:pPr>
        <w:pStyle w:val="Paragraphedeliste"/>
        <w:numPr>
          <w:ilvl w:val="0"/>
          <w:numId w:val="1"/>
        </w:numPr>
        <w:tabs>
          <w:tab w:val="left" w:pos="1013"/>
        </w:tabs>
        <w:ind w:right="42"/>
        <w:rPr>
          <w:sz w:val="20"/>
        </w:rPr>
      </w:pPr>
      <w:r>
        <w:rPr>
          <w:sz w:val="20"/>
        </w:rPr>
        <w:t>L</w:t>
      </w:r>
      <w:r w:rsidR="00CD7CA7">
        <w:rPr>
          <w:sz w:val="20"/>
        </w:rPr>
        <w:t>e</w:t>
      </w:r>
      <w:r w:rsidR="00CD7CA7">
        <w:rPr>
          <w:spacing w:val="1"/>
          <w:sz w:val="20"/>
        </w:rPr>
        <w:t xml:space="preserve"> </w:t>
      </w:r>
      <w:r w:rsidR="00CD7CA7">
        <w:rPr>
          <w:sz w:val="20"/>
        </w:rPr>
        <w:t>jury ne</w:t>
      </w:r>
      <w:r w:rsidR="00CD7CA7">
        <w:rPr>
          <w:spacing w:val="1"/>
          <w:sz w:val="20"/>
        </w:rPr>
        <w:t xml:space="preserve"> </w:t>
      </w:r>
      <w:r w:rsidR="00CD7CA7">
        <w:rPr>
          <w:sz w:val="20"/>
        </w:rPr>
        <w:t>cherche</w:t>
      </w:r>
      <w:r w:rsidR="00CD7CA7">
        <w:rPr>
          <w:spacing w:val="1"/>
          <w:sz w:val="20"/>
        </w:rPr>
        <w:t xml:space="preserve"> </w:t>
      </w:r>
      <w:r w:rsidR="00CD7CA7">
        <w:rPr>
          <w:sz w:val="20"/>
        </w:rPr>
        <w:t>pas à</w:t>
      </w:r>
      <w:r w:rsidR="00CD7CA7">
        <w:rPr>
          <w:spacing w:val="1"/>
          <w:sz w:val="20"/>
        </w:rPr>
        <w:t xml:space="preserve"> </w:t>
      </w:r>
      <w:r w:rsidR="00CD7CA7">
        <w:rPr>
          <w:sz w:val="20"/>
        </w:rPr>
        <w:t>« piéger » le</w:t>
      </w:r>
      <w:r w:rsidR="00CD7CA7">
        <w:rPr>
          <w:spacing w:val="1"/>
          <w:sz w:val="20"/>
        </w:rPr>
        <w:t xml:space="preserve"> </w:t>
      </w:r>
      <w:r w:rsidR="00CD7CA7">
        <w:rPr>
          <w:sz w:val="20"/>
        </w:rPr>
        <w:t>candidat,</w:t>
      </w:r>
      <w:r w:rsidR="00CD7CA7">
        <w:rPr>
          <w:spacing w:val="1"/>
          <w:sz w:val="20"/>
        </w:rPr>
        <w:t xml:space="preserve"> </w:t>
      </w:r>
      <w:r w:rsidR="00CD7CA7">
        <w:rPr>
          <w:sz w:val="20"/>
        </w:rPr>
        <w:t>il</w:t>
      </w:r>
      <w:r w:rsidR="00CD7CA7">
        <w:rPr>
          <w:spacing w:val="1"/>
          <w:sz w:val="20"/>
        </w:rPr>
        <w:t xml:space="preserve"> </w:t>
      </w:r>
      <w:r w:rsidR="00CD7CA7">
        <w:rPr>
          <w:sz w:val="20"/>
        </w:rPr>
        <w:t>favorise</w:t>
      </w:r>
      <w:r w:rsidR="00CD7CA7">
        <w:rPr>
          <w:spacing w:val="1"/>
          <w:sz w:val="20"/>
        </w:rPr>
        <w:t xml:space="preserve"> </w:t>
      </w:r>
      <w:r w:rsidR="00CD7CA7">
        <w:rPr>
          <w:sz w:val="20"/>
        </w:rPr>
        <w:t>au contraire</w:t>
      </w:r>
      <w:r w:rsidR="00CD7CA7">
        <w:rPr>
          <w:spacing w:val="1"/>
          <w:sz w:val="20"/>
        </w:rPr>
        <w:t xml:space="preserve"> </w:t>
      </w:r>
      <w:r w:rsidR="00CD7CA7">
        <w:rPr>
          <w:sz w:val="20"/>
        </w:rPr>
        <w:t>ses</w:t>
      </w:r>
      <w:r w:rsidR="00CD7CA7">
        <w:rPr>
          <w:spacing w:val="1"/>
          <w:sz w:val="20"/>
        </w:rPr>
        <w:t xml:space="preserve"> </w:t>
      </w:r>
      <w:r w:rsidR="00CD7CA7">
        <w:rPr>
          <w:sz w:val="20"/>
        </w:rPr>
        <w:t>réalisations et son expression afin de lui permettre de donner le meilleur de lui-</w:t>
      </w:r>
      <w:r w:rsidR="00CD7CA7">
        <w:rPr>
          <w:spacing w:val="1"/>
          <w:sz w:val="20"/>
        </w:rPr>
        <w:t xml:space="preserve"> </w:t>
      </w:r>
      <w:r w:rsidR="00CD7CA7">
        <w:rPr>
          <w:sz w:val="20"/>
        </w:rPr>
        <w:t>même.</w:t>
      </w:r>
    </w:p>
    <w:p w14:paraId="0A0765F7" w14:textId="6C26BE7F" w:rsidR="00A77732" w:rsidRDefault="004E6D6D">
      <w:pPr>
        <w:pStyle w:val="Paragraphedeliste"/>
        <w:numPr>
          <w:ilvl w:val="0"/>
          <w:numId w:val="1"/>
        </w:numPr>
        <w:tabs>
          <w:tab w:val="left" w:pos="1013"/>
        </w:tabs>
        <w:rPr>
          <w:sz w:val="20"/>
        </w:rPr>
      </w:pPr>
      <w:r>
        <w:rPr>
          <w:sz w:val="20"/>
        </w:rPr>
        <w:t>L</w:t>
      </w:r>
      <w:r w:rsidR="00CD7CA7">
        <w:rPr>
          <w:sz w:val="20"/>
        </w:rPr>
        <w:t>’ensemble</w:t>
      </w:r>
      <w:r w:rsidR="00CD7CA7">
        <w:rPr>
          <w:spacing w:val="9"/>
          <w:sz w:val="20"/>
        </w:rPr>
        <w:t xml:space="preserve"> </w:t>
      </w:r>
      <w:r w:rsidR="00CD7CA7">
        <w:rPr>
          <w:sz w:val="20"/>
        </w:rPr>
        <w:t>des</w:t>
      </w:r>
      <w:r w:rsidR="00CD7CA7">
        <w:rPr>
          <w:spacing w:val="57"/>
          <w:sz w:val="20"/>
        </w:rPr>
        <w:t xml:space="preserve"> </w:t>
      </w:r>
      <w:r w:rsidR="00011CE4">
        <w:rPr>
          <w:sz w:val="20"/>
        </w:rPr>
        <w:t>bloc</w:t>
      </w:r>
      <w:r w:rsidR="00CD7CA7">
        <w:rPr>
          <w:sz w:val="20"/>
        </w:rPr>
        <w:t>s</w:t>
      </w:r>
      <w:r w:rsidR="00CD7CA7">
        <w:rPr>
          <w:spacing w:val="58"/>
          <w:sz w:val="20"/>
        </w:rPr>
        <w:t xml:space="preserve"> </w:t>
      </w:r>
      <w:r w:rsidR="00CD7CA7">
        <w:rPr>
          <w:sz w:val="20"/>
        </w:rPr>
        <w:t>de</w:t>
      </w:r>
      <w:r w:rsidR="00CD7CA7">
        <w:rPr>
          <w:spacing w:val="58"/>
          <w:sz w:val="20"/>
        </w:rPr>
        <w:t xml:space="preserve"> </w:t>
      </w:r>
      <w:r w:rsidR="00CD7CA7">
        <w:rPr>
          <w:sz w:val="20"/>
        </w:rPr>
        <w:t>compétences</w:t>
      </w:r>
      <w:r w:rsidR="00CD7CA7">
        <w:rPr>
          <w:spacing w:val="57"/>
          <w:sz w:val="20"/>
        </w:rPr>
        <w:t xml:space="preserve"> </w:t>
      </w:r>
      <w:r w:rsidR="00CD7CA7">
        <w:rPr>
          <w:sz w:val="20"/>
        </w:rPr>
        <w:t>est</w:t>
      </w:r>
      <w:r w:rsidR="00CD7CA7">
        <w:rPr>
          <w:spacing w:val="57"/>
          <w:sz w:val="20"/>
        </w:rPr>
        <w:t xml:space="preserve"> </w:t>
      </w:r>
      <w:r w:rsidR="00CD7CA7">
        <w:rPr>
          <w:sz w:val="20"/>
        </w:rPr>
        <w:t>balayé,</w:t>
      </w:r>
      <w:r w:rsidR="00CD7CA7">
        <w:rPr>
          <w:spacing w:val="57"/>
          <w:sz w:val="20"/>
        </w:rPr>
        <w:t xml:space="preserve"> </w:t>
      </w:r>
      <w:r w:rsidR="00CD7CA7">
        <w:rPr>
          <w:sz w:val="20"/>
        </w:rPr>
        <w:t>le</w:t>
      </w:r>
      <w:r w:rsidR="00CD7CA7">
        <w:rPr>
          <w:spacing w:val="58"/>
          <w:sz w:val="20"/>
        </w:rPr>
        <w:t xml:space="preserve"> </w:t>
      </w:r>
      <w:r w:rsidR="00CD7CA7">
        <w:rPr>
          <w:sz w:val="20"/>
        </w:rPr>
        <w:t>jury</w:t>
      </w:r>
      <w:r w:rsidR="00CD7CA7">
        <w:rPr>
          <w:spacing w:val="54"/>
          <w:sz w:val="20"/>
        </w:rPr>
        <w:t xml:space="preserve"> </w:t>
      </w:r>
      <w:r w:rsidR="00CD7CA7">
        <w:rPr>
          <w:sz w:val="20"/>
        </w:rPr>
        <w:t>évitant</w:t>
      </w:r>
      <w:r w:rsidR="00CD7CA7">
        <w:rPr>
          <w:spacing w:val="58"/>
          <w:sz w:val="20"/>
        </w:rPr>
        <w:t xml:space="preserve"> </w:t>
      </w:r>
      <w:r w:rsidR="00CD7CA7">
        <w:rPr>
          <w:sz w:val="20"/>
        </w:rPr>
        <w:t>de</w:t>
      </w:r>
      <w:r w:rsidR="00CD7CA7">
        <w:rPr>
          <w:spacing w:val="58"/>
          <w:sz w:val="20"/>
        </w:rPr>
        <w:t xml:space="preserve"> </w:t>
      </w:r>
      <w:r w:rsidR="00CD7CA7">
        <w:rPr>
          <w:sz w:val="20"/>
        </w:rPr>
        <w:t>se</w:t>
      </w:r>
    </w:p>
    <w:p w14:paraId="58DF619D" w14:textId="77777777" w:rsidR="00A77732" w:rsidRDefault="00CD7CA7">
      <w:pPr>
        <w:pStyle w:val="Corpsdetexte"/>
        <w:ind w:left="1012"/>
        <w:jc w:val="both"/>
      </w:pPr>
      <w:r>
        <w:t>«</w:t>
      </w:r>
      <w:r>
        <w:rPr>
          <w:spacing w:val="-4"/>
        </w:rPr>
        <w:t xml:space="preserve"> </w:t>
      </w:r>
      <w:r>
        <w:t>focaliser</w:t>
      </w:r>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0CB0964F" w14:textId="57977C8C" w:rsidR="00A77732" w:rsidRDefault="0049091C">
      <w:pPr>
        <w:pStyle w:val="Paragraphedeliste"/>
        <w:numPr>
          <w:ilvl w:val="0"/>
          <w:numId w:val="1"/>
        </w:numPr>
        <w:tabs>
          <w:tab w:val="left" w:pos="1013"/>
        </w:tabs>
        <w:ind w:right="45"/>
        <w:rPr>
          <w:sz w:val="20"/>
        </w:rPr>
      </w:pPr>
      <w:r>
        <w:rPr>
          <w:sz w:val="20"/>
        </w:rPr>
        <w:t>A</w:t>
      </w:r>
      <w:r w:rsidR="00CD7CA7">
        <w:rPr>
          <w:sz w:val="20"/>
        </w:rPr>
        <w:t>près avoir reçu les premiers candidats, le jury se concerte pour affiner son</w:t>
      </w:r>
      <w:r w:rsidR="00CD7CA7">
        <w:rPr>
          <w:spacing w:val="1"/>
          <w:sz w:val="20"/>
        </w:rPr>
        <w:t xml:space="preserve"> </w:t>
      </w:r>
      <w:r w:rsidR="00CD7CA7">
        <w:rPr>
          <w:sz w:val="20"/>
        </w:rPr>
        <w:t>approche</w:t>
      </w:r>
      <w:r w:rsidR="00CD7CA7">
        <w:rPr>
          <w:spacing w:val="-1"/>
          <w:sz w:val="20"/>
        </w:rPr>
        <w:t xml:space="preserve"> </w:t>
      </w:r>
      <w:r w:rsidR="00CD7CA7">
        <w:rPr>
          <w:sz w:val="20"/>
        </w:rPr>
        <w:t>de</w:t>
      </w:r>
      <w:r w:rsidR="00CD7CA7">
        <w:rPr>
          <w:spacing w:val="-1"/>
          <w:sz w:val="20"/>
        </w:rPr>
        <w:t xml:space="preserve"> </w:t>
      </w:r>
      <w:r w:rsidR="00CD7CA7">
        <w:rPr>
          <w:sz w:val="20"/>
        </w:rPr>
        <w:t>l’évaluation</w:t>
      </w:r>
      <w:r w:rsidR="00CD7CA7">
        <w:rPr>
          <w:spacing w:val="-2"/>
          <w:sz w:val="20"/>
        </w:rPr>
        <w:t xml:space="preserve"> </w:t>
      </w:r>
      <w:r w:rsidR="00CD7CA7">
        <w:rPr>
          <w:sz w:val="20"/>
        </w:rPr>
        <w:t>du</w:t>
      </w:r>
      <w:r w:rsidR="00CD7CA7">
        <w:rPr>
          <w:spacing w:val="-2"/>
          <w:sz w:val="20"/>
        </w:rPr>
        <w:t xml:space="preserve"> </w:t>
      </w:r>
      <w:r w:rsidR="00CD7CA7">
        <w:rPr>
          <w:sz w:val="20"/>
        </w:rPr>
        <w:t>groupe</w:t>
      </w:r>
      <w:r w:rsidR="00CD7CA7">
        <w:rPr>
          <w:spacing w:val="-1"/>
          <w:sz w:val="20"/>
        </w:rPr>
        <w:t xml:space="preserve"> </w:t>
      </w:r>
      <w:r w:rsidR="00CD7CA7">
        <w:rPr>
          <w:sz w:val="20"/>
        </w:rPr>
        <w:t>CQP</w:t>
      </w:r>
      <w:r w:rsidR="00CD7CA7">
        <w:rPr>
          <w:spacing w:val="2"/>
          <w:sz w:val="20"/>
        </w:rPr>
        <w:t xml:space="preserve"> </w:t>
      </w:r>
      <w:r w:rsidR="00CD7CA7">
        <w:rPr>
          <w:sz w:val="20"/>
        </w:rPr>
        <w:t>en</w:t>
      </w:r>
      <w:r w:rsidR="00CD7CA7">
        <w:rPr>
          <w:spacing w:val="-2"/>
          <w:sz w:val="20"/>
        </w:rPr>
        <w:t xml:space="preserve"> </w:t>
      </w:r>
      <w:r w:rsidR="00CD7CA7">
        <w:rPr>
          <w:sz w:val="20"/>
        </w:rPr>
        <w:t>fonction</w:t>
      </w:r>
      <w:r w:rsidR="00CD7CA7">
        <w:rPr>
          <w:spacing w:val="-2"/>
          <w:sz w:val="20"/>
        </w:rPr>
        <w:t xml:space="preserve"> </w:t>
      </w:r>
      <w:r w:rsidR="00CD7CA7">
        <w:rPr>
          <w:sz w:val="20"/>
        </w:rPr>
        <w:t>du niveau</w:t>
      </w:r>
      <w:r w:rsidR="00CD7CA7">
        <w:rPr>
          <w:spacing w:val="-2"/>
          <w:sz w:val="20"/>
        </w:rPr>
        <w:t xml:space="preserve"> </w:t>
      </w:r>
      <w:r w:rsidR="00CD7CA7">
        <w:rPr>
          <w:sz w:val="20"/>
        </w:rPr>
        <w:t>observé.</w:t>
      </w:r>
    </w:p>
    <w:p w14:paraId="6D83191B" w14:textId="77777777" w:rsidR="00A77732" w:rsidRDefault="00A77732">
      <w:pPr>
        <w:pStyle w:val="Corpsdetexte"/>
        <w:spacing w:before="11"/>
        <w:rPr>
          <w:sz w:val="19"/>
        </w:rPr>
      </w:pPr>
    </w:p>
    <w:p w14:paraId="59671ACA" w14:textId="77777777" w:rsidR="00A77732" w:rsidRDefault="00CD7CA7">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p>
    <w:p w14:paraId="0A52D6BF" w14:textId="77777777" w:rsidR="005E532F" w:rsidRDefault="005E532F" w:rsidP="005E532F">
      <w:pPr>
        <w:pStyle w:val="Titre4"/>
        <w:ind w:left="0"/>
        <w:jc w:val="both"/>
      </w:pPr>
    </w:p>
    <w:p w14:paraId="06007B82" w14:textId="77777777" w:rsidR="005E532F" w:rsidRDefault="005E532F" w:rsidP="008369B8">
      <w:pPr>
        <w:pStyle w:val="Titre4"/>
        <w:jc w:val="both"/>
      </w:pPr>
    </w:p>
    <w:p w14:paraId="0C6C7FFB" w14:textId="10A888CD" w:rsidR="00846757" w:rsidRDefault="00CD7CA7" w:rsidP="00846757">
      <w:pPr>
        <w:pStyle w:val="Titre4"/>
        <w:jc w:val="both"/>
      </w:pPr>
      <w:r>
        <w:t>PENDANT</w:t>
      </w:r>
      <w:r>
        <w:rPr>
          <w:spacing w:val="-6"/>
        </w:rPr>
        <w:t xml:space="preserve"> </w:t>
      </w:r>
      <w:r>
        <w:t>L’</w:t>
      </w:r>
      <w:r w:rsidR="0049091C">
        <w:t>É</w:t>
      </w:r>
      <w:r>
        <w:t>PREUVE</w:t>
      </w:r>
      <w:r>
        <w:rPr>
          <w:spacing w:val="-5"/>
        </w:rPr>
        <w:t xml:space="preserve"> </w:t>
      </w:r>
      <w:r>
        <w:t>JUR</w:t>
      </w:r>
      <w:r w:rsidR="00846757">
        <w:t>Y</w:t>
      </w:r>
    </w:p>
    <w:p w14:paraId="03FB6B2F" w14:textId="456338CE" w:rsidR="00846757" w:rsidRDefault="00297BCA" w:rsidP="00846757">
      <w:pPr>
        <w:pStyle w:val="Corpsdetexte"/>
        <w:ind w:left="292" w:right="42"/>
        <w:jc w:val="both"/>
      </w:pPr>
      <w:r>
        <w:rPr>
          <w:noProof/>
        </w:rPr>
        <w:pict w14:anchorId="3C72A65C">
          <v:line id="_x0000_s1046" style="position:absolute;left:0;text-align:left;flip:y;z-index:487629824;visibility:visible;mso-wrap-style:square;mso-width-percent:0;mso-wrap-distance-left:9pt;mso-wrap-distance-top:0;mso-wrap-distance-right:9pt;mso-wrap-distance-bottom:0;mso-position-horizontal-relative:text;mso-position-vertical-relative:text;mso-width-percent:0;mso-width-relative:margin;mso-height-relative:margin" from="13.9pt,4.65pt" to="38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" strokecolor="black [3213]" strokeweight="3pt"/>
        </w:pict>
      </w:r>
    </w:p>
    <w:p w14:paraId="6A59C72F" w14:textId="2DD44996" w:rsidR="00846757" w:rsidRDefault="00846757" w:rsidP="00846757">
      <w:pPr>
        <w:pStyle w:val="Corpsdetexte"/>
        <w:ind w:left="292" w:right="42"/>
        <w:jc w:val="both"/>
      </w:pPr>
      <w:r>
        <w:t>Le</w:t>
      </w:r>
      <w:r>
        <w:rPr>
          <w:spacing w:val="1"/>
        </w:rPr>
        <w:t xml:space="preserve"> </w:t>
      </w:r>
      <w:r>
        <w:t>jury</w:t>
      </w:r>
      <w:r>
        <w:rPr>
          <w:spacing w:val="1"/>
        </w:rPr>
        <w:t xml:space="preserve"> </w:t>
      </w:r>
      <w:r>
        <w:t>explique</w:t>
      </w:r>
      <w:r>
        <w:rPr>
          <w:spacing w:val="1"/>
        </w:rPr>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00ED9BBA" w14:textId="77777777" w:rsidR="00846757" w:rsidRDefault="00846757" w:rsidP="00846757">
      <w:pPr>
        <w:pStyle w:val="Corpsdetexte"/>
        <w:ind w:left="292" w:right="42"/>
        <w:jc w:val="both"/>
      </w:pPr>
    </w:p>
    <w:p w14:paraId="4B9B766D" w14:textId="77777777" w:rsidR="005E532F" w:rsidRDefault="005E532F">
      <w:pPr>
        <w:pStyle w:val="Corpsdetexte"/>
        <w:ind w:left="292" w:right="42"/>
        <w:jc w:val="both"/>
      </w:pPr>
    </w:p>
    <w:p w14:paraId="213CD399" w14:textId="736AFBC1" w:rsidR="005E532F" w:rsidRDefault="00CD7CA7" w:rsidP="00846757">
      <w:pPr>
        <w:pStyle w:val="Corpsdetexte"/>
        <w:spacing w:before="91"/>
        <w:ind w:right="211"/>
        <w:jc w:val="both"/>
      </w:pPr>
      <w:r>
        <w:br w:type="column"/>
      </w:r>
      <w:r w:rsidR="002E564A" w:rsidRPr="002E564A">
        <w:rPr>
          <w:u w:val="single"/>
        </w:rPr>
        <w:t xml:space="preserve">Dossier professionnel et </w:t>
      </w:r>
      <w:r w:rsidR="00E4121E">
        <w:rPr>
          <w:u w:val="single"/>
        </w:rPr>
        <w:t>soutenance orale</w:t>
      </w:r>
      <w:r w:rsidR="002E564A" w:rsidRPr="002E564A">
        <w:rPr>
          <w:u w:val="single"/>
        </w:rPr>
        <w:t xml:space="preserve"> avec le candidat</w:t>
      </w:r>
      <w:r w:rsidR="00756E48">
        <w:rPr>
          <w:u w:val="single"/>
        </w:rPr>
        <w:t xml:space="preserve"> (Blocs 1, 3 et 4)</w:t>
      </w:r>
      <w:r w:rsidR="002E564A">
        <w:rPr>
          <w:u w:val="single"/>
        </w:rPr>
        <w:t xml:space="preserve"> : </w:t>
      </w:r>
      <w:r w:rsidR="00846757">
        <w:t>Le</w:t>
      </w:r>
      <w:r w:rsidR="00846757">
        <w:rPr>
          <w:spacing w:val="1"/>
        </w:rPr>
        <w:t xml:space="preserve"> </w:t>
      </w:r>
      <w:r w:rsidR="00846757">
        <w:t>jury</w:t>
      </w:r>
      <w:r w:rsidR="00846757">
        <w:rPr>
          <w:spacing w:val="1"/>
        </w:rPr>
        <w:t xml:space="preserve"> </w:t>
      </w:r>
      <w:r w:rsidR="00846757">
        <w:t>dispose</w:t>
      </w:r>
      <w:r w:rsidR="00846757">
        <w:rPr>
          <w:spacing w:val="1"/>
        </w:rPr>
        <w:t xml:space="preserve"> </w:t>
      </w:r>
      <w:r w:rsidR="00846757">
        <w:t xml:space="preserve">de </w:t>
      </w:r>
      <w:r w:rsidR="00756E48">
        <w:t>1h15 (soit 25</w:t>
      </w:r>
      <w:r w:rsidR="00846757">
        <w:t xml:space="preserve"> minutes</w:t>
      </w:r>
      <w:r w:rsidR="00846757">
        <w:rPr>
          <w:spacing w:val="1"/>
        </w:rPr>
        <w:t xml:space="preserve"> </w:t>
      </w:r>
      <w:r w:rsidR="00756E48">
        <w:rPr>
          <w:spacing w:val="1"/>
        </w:rPr>
        <w:t xml:space="preserve">par bloc) </w:t>
      </w:r>
      <w:r w:rsidR="00846757">
        <w:t>pour</w:t>
      </w:r>
      <w:r w:rsidR="00846757" w:rsidRPr="004465F2">
        <w:t xml:space="preserve"> </w:t>
      </w:r>
      <w:r w:rsidR="00846757">
        <w:t>apprécier la qualité de la présentation, évaluer la pertinence des arguments avancés et poser des questions pour approfondir les points abordés</w:t>
      </w:r>
      <w:r w:rsidR="00756E48">
        <w:t xml:space="preserve">. </w:t>
      </w:r>
      <w:r w:rsidR="005E532F">
        <w:t>Le candidat peut s’appuyer sur ses productions écrites afin d’étayer ses propos, mais la lecture systématique est à proscrire, le cas échéant, le candidat peut utiliser un support de présentation « note-guide ».</w:t>
      </w:r>
      <w:r w:rsidR="00756E48">
        <w:t xml:space="preserve"> </w:t>
      </w:r>
      <w:r w:rsidR="005E532F">
        <w:t>La soutenance orale se déroule en 2 étapes :</w:t>
      </w:r>
    </w:p>
    <w:p w14:paraId="358E52B3" w14:textId="5AE4B775" w:rsidR="005E532F" w:rsidRDefault="00846757" w:rsidP="00846757">
      <w:pPr>
        <w:pStyle w:val="Corpsdetexte"/>
        <w:numPr>
          <w:ilvl w:val="0"/>
          <w:numId w:val="1"/>
        </w:numPr>
        <w:spacing w:before="91"/>
        <w:ind w:left="426" w:right="211"/>
        <w:jc w:val="both"/>
      </w:pPr>
      <w:r>
        <w:t>15</w:t>
      </w:r>
      <w:r w:rsidR="005E532F">
        <w:t xml:space="preserve"> minutes de présentation orale</w:t>
      </w:r>
      <w:r w:rsidR="00756E48">
        <w:t xml:space="preserve"> par bloc</w:t>
      </w:r>
      <w:r w:rsidR="005E532F">
        <w:t> : le candidat expose sa production et argumente ses choix, les membres du jury veilleront à ne pas interrompre le candidat.</w:t>
      </w:r>
    </w:p>
    <w:p w14:paraId="598E122D" w14:textId="2BC95638" w:rsidR="00846757" w:rsidRDefault="005E532F" w:rsidP="00846757">
      <w:pPr>
        <w:pStyle w:val="Corpsdetexte"/>
        <w:numPr>
          <w:ilvl w:val="0"/>
          <w:numId w:val="1"/>
        </w:numPr>
        <w:spacing w:before="91"/>
        <w:ind w:left="426" w:right="211"/>
        <w:jc w:val="both"/>
      </w:pPr>
      <w:r>
        <w:t>10 minutes</w:t>
      </w:r>
      <w:r w:rsidR="00756E48">
        <w:t xml:space="preserve"> d’échange par bloc</w:t>
      </w:r>
      <w:r>
        <w:t> : un échange entre le jury et le candidat, chaque membre du jury dispose de la possibilité de poser des questions sur les aspects de la présentation qu'il estime ne pas être suffisamment clairs ou approfondis.</w:t>
      </w:r>
    </w:p>
    <w:p w14:paraId="65FD72BD" w14:textId="3BF71546" w:rsidR="00756E48" w:rsidRDefault="00756E48" w:rsidP="00846757">
      <w:pPr>
        <w:pStyle w:val="Corpsdetexte"/>
        <w:numPr>
          <w:ilvl w:val="0"/>
          <w:numId w:val="1"/>
        </w:numPr>
        <w:spacing w:before="91"/>
        <w:ind w:left="426" w:right="211"/>
        <w:jc w:val="both"/>
      </w:pPr>
      <w:r>
        <w:t>Le jury peut solliciter l’avis du tuteur, après le départ du candidat pour recueillir des informations sur le parcours du candidat.</w:t>
      </w:r>
    </w:p>
    <w:p w14:paraId="4C04D56C" w14:textId="77777777" w:rsidR="00756E48" w:rsidRDefault="00756E48" w:rsidP="00756E48">
      <w:pPr>
        <w:pStyle w:val="Corpsdetexte"/>
        <w:ind w:right="29"/>
        <w:jc w:val="both"/>
        <w:rPr>
          <w:u w:val="single"/>
        </w:rPr>
      </w:pPr>
    </w:p>
    <w:p w14:paraId="22CF2860" w14:textId="1FB6B933" w:rsidR="00756E48" w:rsidRPr="003E5794" w:rsidRDefault="00756E48" w:rsidP="00756E48">
      <w:pPr>
        <w:pStyle w:val="Corpsdetexte"/>
        <w:ind w:right="29"/>
        <w:jc w:val="both"/>
      </w:pPr>
      <w:r w:rsidRPr="00C309BF">
        <w:rPr>
          <w:u w:val="single"/>
        </w:rPr>
        <w:t>Etude de cas</w:t>
      </w:r>
      <w:r w:rsidR="00E4121E">
        <w:rPr>
          <w:u w:val="single"/>
        </w:rPr>
        <w:t xml:space="preserve"> réelle ou fictive</w:t>
      </w:r>
      <w:r>
        <w:rPr>
          <w:u w:val="single"/>
        </w:rPr>
        <w:t xml:space="preserve"> </w:t>
      </w:r>
      <w:r w:rsidR="00E4121E">
        <w:rPr>
          <w:u w:val="single"/>
        </w:rPr>
        <w:t xml:space="preserve">et soutenance orale </w:t>
      </w:r>
      <w:r>
        <w:rPr>
          <w:u w:val="single"/>
        </w:rPr>
        <w:t>(bloc 2)</w:t>
      </w:r>
      <w:r>
        <w:t> : le</w:t>
      </w:r>
      <w:r>
        <w:rPr>
          <w:spacing w:val="-3"/>
        </w:rPr>
        <w:t xml:space="preserve"> </w:t>
      </w:r>
      <w:r>
        <w:t>candidat doit également</w:t>
      </w:r>
      <w:r>
        <w:rPr>
          <w:spacing w:val="-2"/>
        </w:rPr>
        <w:t xml:space="preserve"> </w:t>
      </w:r>
      <w:r>
        <w:t>présenter</w:t>
      </w:r>
      <w:r>
        <w:rPr>
          <w:spacing w:val="-2"/>
        </w:rPr>
        <w:t xml:space="preserve"> la note de synthèse liée à son étude de cas (15 min). </w:t>
      </w:r>
      <w:r w:rsidR="006F4A9A">
        <w:rPr>
          <w:spacing w:val="-2"/>
        </w:rPr>
        <w:t xml:space="preserve">Le candidat prépare en amont son analyse et la formalisation de la synthèse. </w:t>
      </w:r>
      <w:r>
        <w:t>Il</w:t>
      </w:r>
      <w:r>
        <w:rPr>
          <w:spacing w:val="-3"/>
        </w:rPr>
        <w:t xml:space="preserve"> </w:t>
      </w:r>
      <w:r>
        <w:t>peut</w:t>
      </w:r>
      <w:r>
        <w:rPr>
          <w:spacing w:val="-4"/>
        </w:rPr>
        <w:t xml:space="preserve"> </w:t>
      </w:r>
      <w:r>
        <w:t>utiliser</w:t>
      </w:r>
      <w:r>
        <w:rPr>
          <w:spacing w:val="-1"/>
        </w:rPr>
        <w:t xml:space="preserve"> </w:t>
      </w:r>
      <w:r>
        <w:t xml:space="preserve">le format du support </w:t>
      </w:r>
      <w:r w:rsidR="004E6D6D">
        <w:t>de son choix</w:t>
      </w:r>
      <w:r>
        <w:t xml:space="preserve">. </w:t>
      </w:r>
      <w:r w:rsidRPr="003E5794">
        <w:t>À</w:t>
      </w:r>
      <w:r w:rsidRPr="003E5794">
        <w:rPr>
          <w:spacing w:val="-5"/>
        </w:rPr>
        <w:t xml:space="preserve"> </w:t>
      </w:r>
      <w:r w:rsidRPr="003E5794">
        <w:t>l’issue</w:t>
      </w:r>
      <w:r w:rsidRPr="003E5794">
        <w:rPr>
          <w:spacing w:val="-2"/>
        </w:rPr>
        <w:t xml:space="preserve"> </w:t>
      </w:r>
      <w:r w:rsidRPr="003E5794">
        <w:t>de</w:t>
      </w:r>
      <w:r w:rsidRPr="003E5794">
        <w:rPr>
          <w:spacing w:val="-2"/>
        </w:rPr>
        <w:t xml:space="preserve"> </w:t>
      </w:r>
      <w:r w:rsidRPr="003E5794">
        <w:t>cette</w:t>
      </w:r>
      <w:r w:rsidRPr="003E5794">
        <w:rPr>
          <w:spacing w:val="-2"/>
        </w:rPr>
        <w:t xml:space="preserve"> </w:t>
      </w:r>
      <w:r w:rsidRPr="003E5794">
        <w:t>présentation,</w:t>
      </w:r>
      <w:r w:rsidRPr="003E5794">
        <w:rPr>
          <w:spacing w:val="-1"/>
        </w:rPr>
        <w:t xml:space="preserve"> </w:t>
      </w:r>
      <w:r>
        <w:t>le</w:t>
      </w:r>
      <w:r>
        <w:rPr>
          <w:spacing w:val="1"/>
        </w:rPr>
        <w:t xml:space="preserve"> </w:t>
      </w:r>
      <w:r>
        <w:t>jury</w:t>
      </w:r>
      <w:r>
        <w:rPr>
          <w:spacing w:val="1"/>
        </w:rPr>
        <w:t xml:space="preserve"> </w:t>
      </w:r>
      <w:r w:rsidRPr="003E5794">
        <w:t>condui</w:t>
      </w:r>
      <w:r>
        <w:t>t</w:t>
      </w:r>
      <w:r w:rsidRPr="003E5794">
        <w:rPr>
          <w:spacing w:val="1"/>
        </w:rPr>
        <w:t xml:space="preserve"> </w:t>
      </w:r>
      <w:r w:rsidRPr="003E5794">
        <w:t>un</w:t>
      </w:r>
      <w:r>
        <w:t xml:space="preserve"> </w:t>
      </w:r>
      <w:r w:rsidRPr="003E5794">
        <w:t>échange</w:t>
      </w:r>
      <w:r>
        <w:t xml:space="preserve"> </w:t>
      </w:r>
      <w:r w:rsidRPr="00415EB5">
        <w:t>(10</w:t>
      </w:r>
      <w:r>
        <w:t xml:space="preserve"> </w:t>
      </w:r>
      <w:r w:rsidRPr="00415EB5">
        <w:t>min)</w:t>
      </w:r>
      <w:r w:rsidRPr="00415EB5">
        <w:rPr>
          <w:spacing w:val="-1"/>
        </w:rPr>
        <w:t xml:space="preserve"> </w:t>
      </w:r>
      <w:r w:rsidRPr="003E5794">
        <w:t>avec le candidat pour</w:t>
      </w:r>
      <w:r w:rsidRPr="003E5794">
        <w:rPr>
          <w:spacing w:val="3"/>
        </w:rPr>
        <w:t xml:space="preserve"> </w:t>
      </w:r>
      <w:r w:rsidRPr="003E5794">
        <w:t>:</w:t>
      </w:r>
    </w:p>
    <w:p w14:paraId="004CAB3E" w14:textId="79C05DB9" w:rsidR="00756E48" w:rsidRPr="003E5794" w:rsidRDefault="00756E48" w:rsidP="00756E48">
      <w:pPr>
        <w:pStyle w:val="Paragraphedeliste"/>
        <w:numPr>
          <w:ilvl w:val="0"/>
          <w:numId w:val="50"/>
        </w:numPr>
        <w:tabs>
          <w:tab w:val="left" w:pos="904"/>
          <w:tab w:val="left" w:pos="905"/>
        </w:tabs>
        <w:ind w:right="126"/>
        <w:rPr>
          <w:sz w:val="20"/>
        </w:rPr>
      </w:pPr>
      <w:r w:rsidRPr="003E5794">
        <w:rPr>
          <w:sz w:val="20"/>
        </w:rPr>
        <w:t>Dans un premier temps : mieux comprendre certains points d</w:t>
      </w:r>
      <w:r>
        <w:rPr>
          <w:sz w:val="20"/>
        </w:rPr>
        <w:t>e l’étude de cas</w:t>
      </w:r>
      <w:r w:rsidR="004E6D6D">
        <w:rPr>
          <w:sz w:val="20"/>
        </w:rPr>
        <w:t>.</w:t>
      </w:r>
    </w:p>
    <w:p w14:paraId="18521E20" w14:textId="77777777" w:rsidR="00756E48" w:rsidRPr="003E5794" w:rsidRDefault="00756E48" w:rsidP="00756E48">
      <w:pPr>
        <w:pStyle w:val="Paragraphedeliste"/>
        <w:numPr>
          <w:ilvl w:val="0"/>
          <w:numId w:val="50"/>
        </w:numPr>
        <w:tabs>
          <w:tab w:val="left" w:pos="904"/>
          <w:tab w:val="left" w:pos="905"/>
        </w:tabs>
        <w:ind w:right="124"/>
        <w:rPr>
          <w:sz w:val="20"/>
        </w:rPr>
      </w:pPr>
      <w:r w:rsidRPr="003E5794">
        <w:rPr>
          <w:sz w:val="20"/>
        </w:rPr>
        <w:t>Puis dans un deuxième temps : s’assurer que l</w:t>
      </w:r>
      <w:r>
        <w:rPr>
          <w:sz w:val="20"/>
        </w:rPr>
        <w:t>’ensemble des compétences est maîtrisé</w:t>
      </w:r>
      <w:r w:rsidRPr="003E5794">
        <w:rPr>
          <w:sz w:val="20"/>
        </w:rPr>
        <w:t>.</w:t>
      </w:r>
    </w:p>
    <w:p w14:paraId="0C7D2D11" w14:textId="1AF51306" w:rsidR="006723CD" w:rsidRDefault="006723CD" w:rsidP="00846757">
      <w:pPr>
        <w:pStyle w:val="Titre4"/>
        <w:ind w:left="0"/>
        <w:jc w:val="both"/>
      </w:pPr>
    </w:p>
    <w:p w14:paraId="7EF84B6C" w14:textId="553EC655" w:rsidR="006723CD" w:rsidRDefault="006723CD" w:rsidP="00846757">
      <w:pPr>
        <w:pStyle w:val="Titre4"/>
        <w:ind w:left="0"/>
        <w:jc w:val="both"/>
      </w:pPr>
    </w:p>
    <w:p w14:paraId="510134D5" w14:textId="2C94C7D0" w:rsidR="00846757" w:rsidRDefault="00CD7CA7" w:rsidP="00846757">
      <w:pPr>
        <w:pStyle w:val="Titre4"/>
        <w:ind w:left="0"/>
        <w:jc w:val="both"/>
      </w:pPr>
      <w:r>
        <w:t>APR</w:t>
      </w:r>
      <w:r w:rsidR="0049091C">
        <w:t>È</w:t>
      </w:r>
      <w:r>
        <w:t>S</w:t>
      </w:r>
      <w:r>
        <w:rPr>
          <w:spacing w:val="-3"/>
        </w:rPr>
        <w:t xml:space="preserve"> </w:t>
      </w:r>
      <w:r>
        <w:t>L’</w:t>
      </w:r>
      <w:r w:rsidR="0049091C">
        <w:t>É</w:t>
      </w:r>
      <w:r>
        <w:t>PREUVE</w:t>
      </w:r>
      <w:r>
        <w:rPr>
          <w:spacing w:val="-5"/>
        </w:rPr>
        <w:t xml:space="preserve"> </w:t>
      </w:r>
      <w:r>
        <w:t>JURY</w:t>
      </w:r>
    </w:p>
    <w:p w14:paraId="59669709" w14:textId="7BE6A8AD" w:rsidR="00A77732" w:rsidRDefault="00297BCA">
      <w:pPr>
        <w:pStyle w:val="Corpsdetexte"/>
        <w:spacing w:before="5"/>
        <w:rPr>
          <w:b/>
          <w:sz w:val="19"/>
        </w:rPr>
      </w:pPr>
      <w:r>
        <w:rPr>
          <w:b/>
          <w:noProof/>
          <w:sz w:val="19"/>
        </w:rPr>
        <w:pict w14:anchorId="3C72A65C">
          <v:line id="_x0000_s1047" style="position:absolute;flip:y;z-index:487630848;visibility:visible;mso-wrap-style:square;mso-width-percent:0;mso-wrap-distance-left:9pt;mso-wrap-distance-top:0;mso-wrap-distance-right:9pt;mso-wrap-distance-bottom:0;mso-position-horizontal-relative:text;mso-position-vertical-relative:text;mso-width-percent:0;mso-width-relative:margin;mso-height-relative:margin" from="1.8pt,6.95pt" to="37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" strokecolor="black [3213]" strokeweight="3pt"/>
        </w:pict>
      </w:r>
    </w:p>
    <w:p w14:paraId="3D04B893" w14:textId="32937E1D" w:rsidR="00B11B70" w:rsidRDefault="00CD7CA7" w:rsidP="00846757">
      <w:pPr>
        <w:pStyle w:val="Corpsdetexte"/>
        <w:spacing w:before="1"/>
        <w:jc w:val="both"/>
      </w:pPr>
      <w:r>
        <w:t>Dans un</w:t>
      </w:r>
      <w:r>
        <w:rPr>
          <w:spacing w:val="-3"/>
        </w:rPr>
        <w:t xml:space="preserve"> </w:t>
      </w:r>
      <w:r>
        <w:t>premier</w:t>
      </w:r>
      <w:r>
        <w:rPr>
          <w:spacing w:val="-1"/>
        </w:rPr>
        <w:t xml:space="preserve"> </w:t>
      </w:r>
      <w:r>
        <w:t>temps</w:t>
      </w:r>
      <w:r>
        <w:rPr>
          <w:spacing w:val="-1"/>
        </w:rPr>
        <w:t xml:space="preserve"> </w:t>
      </w:r>
      <w:r>
        <w:t>:</w:t>
      </w:r>
    </w:p>
    <w:p w14:paraId="2293DCB1" w14:textId="2275E236" w:rsidR="00A77732" w:rsidRDefault="00CD7CA7" w:rsidP="002E564A">
      <w:pPr>
        <w:pStyle w:val="Paragraphedeliste"/>
        <w:numPr>
          <w:ilvl w:val="0"/>
          <w:numId w:val="1"/>
        </w:numPr>
        <w:ind w:left="709"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p>
    <w:p w14:paraId="6B316564" w14:textId="10E1C575" w:rsidR="00B11B70" w:rsidRDefault="00CD7CA7" w:rsidP="00B11B70">
      <w:pPr>
        <w:pStyle w:val="Corpsdetexte"/>
        <w:spacing w:before="1"/>
        <w:ind w:right="208"/>
        <w:jc w:val="both"/>
      </w:pPr>
      <w:r w:rsidRPr="00B11B70">
        <w:rPr>
          <w:u w:val="single"/>
        </w:rPr>
        <w:t>Nota</w:t>
      </w:r>
      <w:r>
        <w:t xml:space="preserve"> :</w:t>
      </w:r>
      <w:r>
        <w:rPr>
          <w:spacing w:val="1"/>
        </w:rPr>
        <w:t xml:space="preserve"> </w:t>
      </w:r>
      <w:r>
        <w:t>Le</w:t>
      </w:r>
      <w:r w:rsidR="006723CD">
        <w:t>s</w:t>
      </w:r>
      <w:r>
        <w:rPr>
          <w:spacing w:val="1"/>
        </w:rPr>
        <w:t xml:space="preserve"> </w:t>
      </w:r>
      <w:r>
        <w:t>membre</w:t>
      </w:r>
      <w:r w:rsidR="006723CD">
        <w:t>s</w:t>
      </w:r>
      <w:r>
        <w:rPr>
          <w:spacing w:val="1"/>
        </w:rPr>
        <w:t xml:space="preserve"> </w:t>
      </w:r>
      <w:r>
        <w:t>du</w:t>
      </w:r>
      <w:r>
        <w:rPr>
          <w:spacing w:val="1"/>
        </w:rPr>
        <w:t xml:space="preserve"> </w:t>
      </w:r>
      <w:r>
        <w:t>jury</w:t>
      </w:r>
      <w:r>
        <w:rPr>
          <w:spacing w:val="1"/>
        </w:rPr>
        <w:t xml:space="preserve"> </w:t>
      </w:r>
      <w:r>
        <w:t>dispose</w:t>
      </w:r>
      <w:r w:rsidR="006723CD">
        <w:t>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 xml:space="preserve">permettant de situer son pourcentage sur une échelle de 0 à 100%. </w:t>
      </w:r>
    </w:p>
    <w:p w14:paraId="40697DB0" w14:textId="610B9C72" w:rsidR="00A77732" w:rsidRDefault="00CD7CA7" w:rsidP="002E564A">
      <w:pPr>
        <w:pStyle w:val="Corpsdetexte"/>
        <w:numPr>
          <w:ilvl w:val="0"/>
          <w:numId w:val="49"/>
        </w:numPr>
        <w:spacing w:before="1"/>
        <w:ind w:left="709" w:right="208"/>
        <w:jc w:val="both"/>
      </w:pPr>
      <w:r>
        <w:t>Chaque</w:t>
      </w:r>
      <w:r>
        <w:rPr>
          <w:spacing w:val="1"/>
        </w:rPr>
        <w:t xml:space="preserve"> </w:t>
      </w:r>
      <w:r>
        <w:t>membre</w:t>
      </w:r>
      <w:r>
        <w:rPr>
          <w:spacing w:val="1"/>
        </w:rPr>
        <w:t xml:space="preserve"> </w:t>
      </w:r>
      <w:r>
        <w:t>du</w:t>
      </w:r>
      <w:r>
        <w:rPr>
          <w:spacing w:val="1"/>
        </w:rPr>
        <w:t xml:space="preserve"> </w:t>
      </w:r>
      <w:r>
        <w:t>jury</w:t>
      </w:r>
      <w:r>
        <w:rPr>
          <w:spacing w:val="1"/>
        </w:rPr>
        <w:t xml:space="preserve"> </w:t>
      </w:r>
      <w:r>
        <w:t>réalise</w:t>
      </w:r>
      <w:r>
        <w:rPr>
          <w:spacing w:val="1"/>
        </w:rPr>
        <w:t xml:space="preserve"> </w:t>
      </w:r>
      <w:r>
        <w:t>la</w:t>
      </w:r>
      <w:r>
        <w:rPr>
          <w:spacing w:val="1"/>
        </w:rPr>
        <w:t xml:space="preserve"> </w:t>
      </w:r>
      <w:r>
        <w:t>moyenne</w:t>
      </w:r>
      <w:r>
        <w:rPr>
          <w:spacing w:val="1"/>
        </w:rPr>
        <w:t xml:space="preserve"> </w:t>
      </w:r>
      <w:r>
        <w:t>des</w:t>
      </w:r>
      <w:r>
        <w:rPr>
          <w:spacing w:val="1"/>
        </w:rPr>
        <w:t xml:space="preserve"> </w:t>
      </w:r>
      <w:r>
        <w:t>pourcentages</w:t>
      </w:r>
      <w:r>
        <w:rPr>
          <w:spacing w:val="1"/>
        </w:rPr>
        <w:t xml:space="preserve"> </w:t>
      </w:r>
      <w:r>
        <w:t>obtenus</w:t>
      </w:r>
      <w:r>
        <w:rPr>
          <w:spacing w:val="1"/>
        </w:rPr>
        <w:t xml:space="preserve"> </w:t>
      </w:r>
      <w:r>
        <w:t>aux</w:t>
      </w:r>
      <w:r>
        <w:rPr>
          <w:spacing w:val="1"/>
        </w:rPr>
        <w:t xml:space="preserve"> </w:t>
      </w:r>
      <w:r w:rsidR="007622FA">
        <w:t>compétences</w:t>
      </w:r>
      <w:r>
        <w:rPr>
          <w:spacing w:val="1"/>
        </w:rPr>
        <w:t xml:space="preserve"> </w:t>
      </w:r>
      <w:r>
        <w:t>d’un</w:t>
      </w:r>
      <w:r>
        <w:rPr>
          <w:spacing w:val="1"/>
        </w:rPr>
        <w:t xml:space="preserve"> </w:t>
      </w:r>
      <w:r>
        <w:t>même</w:t>
      </w:r>
      <w:r>
        <w:rPr>
          <w:spacing w:val="1"/>
        </w:rPr>
        <w:t xml:space="preserve"> </w:t>
      </w:r>
      <w:r w:rsidR="007622FA">
        <w:t>bloc</w:t>
      </w:r>
      <w:r>
        <w:rPr>
          <w:spacing w:val="1"/>
        </w:rPr>
        <w:t xml:space="preserve"> </w:t>
      </w:r>
      <w:r>
        <w:t>et</w:t>
      </w:r>
      <w:r>
        <w:rPr>
          <w:spacing w:val="1"/>
        </w:rPr>
        <w:t xml:space="preserve"> </w:t>
      </w:r>
      <w:r>
        <w:t>la</w:t>
      </w:r>
      <w:r>
        <w:rPr>
          <w:spacing w:val="1"/>
        </w:rPr>
        <w:t xml:space="preserve"> </w:t>
      </w:r>
      <w:r>
        <w:t>reporte</w:t>
      </w:r>
      <w:r>
        <w:rPr>
          <w:spacing w:val="1"/>
        </w:rPr>
        <w:t xml:space="preserve"> </w:t>
      </w:r>
      <w:r>
        <w:t>dans</w:t>
      </w:r>
      <w:r>
        <w:rPr>
          <w:spacing w:val="1"/>
        </w:rPr>
        <w:t xml:space="preserve"> </w:t>
      </w:r>
      <w:r>
        <w:t>la</w:t>
      </w:r>
      <w:r>
        <w:rPr>
          <w:spacing w:val="1"/>
        </w:rPr>
        <w:t xml:space="preserve"> </w:t>
      </w:r>
      <w:r>
        <w:t>grille</w:t>
      </w:r>
      <w:r>
        <w:rPr>
          <w:spacing w:val="1"/>
        </w:rPr>
        <w:t xml:space="preserve"> </w:t>
      </w:r>
      <w:r>
        <w:t>de</w:t>
      </w:r>
      <w:r>
        <w:rPr>
          <w:spacing w:val="1"/>
        </w:rPr>
        <w:t xml:space="preserve"> </w:t>
      </w:r>
      <w:r>
        <w:t>report</w:t>
      </w:r>
      <w:r>
        <w:rPr>
          <w:spacing w:val="1"/>
        </w:rPr>
        <w:t xml:space="preserve"> </w:t>
      </w:r>
      <w:r>
        <w:t>des</w:t>
      </w:r>
      <w:r>
        <w:rPr>
          <w:spacing w:val="-47"/>
        </w:rPr>
        <w:t xml:space="preserve"> </w:t>
      </w:r>
      <w:r>
        <w:t>appréciations.</w:t>
      </w:r>
    </w:p>
    <w:p w14:paraId="7FFCD4FB" w14:textId="77777777" w:rsidR="00A77732" w:rsidRDefault="00CD7CA7" w:rsidP="00846757">
      <w:pPr>
        <w:pStyle w:val="Corpsdetexte"/>
        <w:spacing w:line="229" w:lineRule="exact"/>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2183A596" w14:textId="2FF9B712" w:rsidR="00A77732" w:rsidRDefault="002E564A" w:rsidP="002E564A">
      <w:pPr>
        <w:pStyle w:val="Paragraphedeliste"/>
        <w:numPr>
          <w:ilvl w:val="0"/>
          <w:numId w:val="1"/>
        </w:numPr>
        <w:tabs>
          <w:tab w:val="left" w:pos="491"/>
        </w:tabs>
        <w:ind w:left="851" w:right="211" w:hanging="360"/>
        <w:rPr>
          <w:sz w:val="20"/>
        </w:rPr>
      </w:pPr>
      <w:r>
        <w:rPr>
          <w:sz w:val="20"/>
        </w:rPr>
        <w:t>L</w:t>
      </w:r>
      <w:r w:rsidR="00CD7CA7">
        <w:rPr>
          <w:sz w:val="20"/>
        </w:rPr>
        <w:t xml:space="preserve">e président du jury collecte les pourcentages émis par </w:t>
      </w:r>
      <w:r w:rsidR="00011CE4">
        <w:rPr>
          <w:sz w:val="20"/>
        </w:rPr>
        <w:t xml:space="preserve">bloc </w:t>
      </w:r>
      <w:r w:rsidR="00CD7CA7">
        <w:rPr>
          <w:sz w:val="20"/>
        </w:rPr>
        <w:t>par chacun des</w:t>
      </w:r>
      <w:r w:rsidR="00CD7CA7">
        <w:rPr>
          <w:spacing w:val="1"/>
          <w:sz w:val="20"/>
        </w:rPr>
        <w:t xml:space="preserve"> </w:t>
      </w:r>
      <w:r w:rsidR="00CD7CA7">
        <w:rPr>
          <w:sz w:val="20"/>
        </w:rPr>
        <w:t>membres</w:t>
      </w:r>
      <w:r w:rsidR="00CD7CA7">
        <w:rPr>
          <w:spacing w:val="1"/>
          <w:sz w:val="20"/>
        </w:rPr>
        <w:t xml:space="preserve"> </w:t>
      </w:r>
      <w:r w:rsidR="00CD7CA7">
        <w:rPr>
          <w:sz w:val="20"/>
        </w:rPr>
        <w:t>du</w:t>
      </w:r>
      <w:r w:rsidR="00CD7CA7">
        <w:rPr>
          <w:spacing w:val="1"/>
          <w:sz w:val="20"/>
        </w:rPr>
        <w:t xml:space="preserve"> </w:t>
      </w:r>
      <w:r w:rsidR="00CD7CA7">
        <w:rPr>
          <w:sz w:val="20"/>
        </w:rPr>
        <w:t>jury</w:t>
      </w:r>
      <w:r w:rsidR="00CD7CA7">
        <w:rPr>
          <w:spacing w:val="1"/>
          <w:sz w:val="20"/>
        </w:rPr>
        <w:t xml:space="preserve"> </w:t>
      </w:r>
      <w:r w:rsidR="00CD7CA7">
        <w:rPr>
          <w:sz w:val="20"/>
        </w:rPr>
        <w:t>qui</w:t>
      </w:r>
      <w:r w:rsidR="00CD7CA7">
        <w:rPr>
          <w:spacing w:val="1"/>
          <w:sz w:val="20"/>
        </w:rPr>
        <w:t xml:space="preserve"> </w:t>
      </w:r>
      <w:r w:rsidR="00CD7CA7">
        <w:rPr>
          <w:sz w:val="20"/>
        </w:rPr>
        <w:t>s’accorde</w:t>
      </w:r>
      <w:r w:rsidR="00CD7CA7">
        <w:rPr>
          <w:spacing w:val="1"/>
          <w:sz w:val="20"/>
        </w:rPr>
        <w:t xml:space="preserve"> </w:t>
      </w:r>
      <w:r w:rsidR="00CD7CA7">
        <w:rPr>
          <w:sz w:val="20"/>
        </w:rPr>
        <w:t>sur</w:t>
      </w:r>
      <w:r w:rsidR="00CD7CA7">
        <w:rPr>
          <w:spacing w:val="1"/>
          <w:sz w:val="20"/>
        </w:rPr>
        <w:t xml:space="preserve"> </w:t>
      </w:r>
      <w:r w:rsidR="00CD7CA7">
        <w:rPr>
          <w:sz w:val="20"/>
        </w:rPr>
        <w:t>une</w:t>
      </w:r>
      <w:r w:rsidR="00CD7CA7">
        <w:rPr>
          <w:spacing w:val="1"/>
          <w:sz w:val="20"/>
        </w:rPr>
        <w:t xml:space="preserve"> </w:t>
      </w:r>
      <w:r w:rsidR="00CD7CA7">
        <w:rPr>
          <w:sz w:val="20"/>
        </w:rPr>
        <w:t>appréciation</w:t>
      </w:r>
      <w:r w:rsidR="00CD7CA7">
        <w:rPr>
          <w:spacing w:val="1"/>
          <w:sz w:val="20"/>
        </w:rPr>
        <w:t xml:space="preserve"> </w:t>
      </w:r>
      <w:r w:rsidR="00CD7CA7">
        <w:rPr>
          <w:sz w:val="20"/>
        </w:rPr>
        <w:t>partagée</w:t>
      </w:r>
      <w:r w:rsidR="00CD7CA7">
        <w:rPr>
          <w:spacing w:val="1"/>
          <w:sz w:val="20"/>
        </w:rPr>
        <w:t xml:space="preserve"> </w:t>
      </w:r>
      <w:r w:rsidR="00011CE4">
        <w:rPr>
          <w:sz w:val="20"/>
        </w:rPr>
        <w:t xml:space="preserve">bloc </w:t>
      </w:r>
      <w:r w:rsidR="00CD7CA7">
        <w:rPr>
          <w:sz w:val="20"/>
        </w:rPr>
        <w:t>par</w:t>
      </w:r>
      <w:r w:rsidR="00CD7CA7">
        <w:rPr>
          <w:spacing w:val="1"/>
          <w:sz w:val="20"/>
        </w:rPr>
        <w:t xml:space="preserve"> </w:t>
      </w:r>
      <w:r w:rsidR="00011CE4">
        <w:rPr>
          <w:sz w:val="20"/>
        </w:rPr>
        <w:t>bloc</w:t>
      </w:r>
      <w:r w:rsidR="00CD7CA7">
        <w:rPr>
          <w:sz w:val="20"/>
        </w:rPr>
        <w:t>.</w:t>
      </w:r>
    </w:p>
    <w:p w14:paraId="52741D78" w14:textId="5060875C" w:rsidR="00A77732" w:rsidRDefault="00CD7CA7" w:rsidP="002E564A">
      <w:pPr>
        <w:pStyle w:val="Paragraphedeliste"/>
        <w:numPr>
          <w:ilvl w:val="0"/>
          <w:numId w:val="1"/>
        </w:numPr>
        <w:tabs>
          <w:tab w:val="left" w:pos="491"/>
        </w:tabs>
        <w:spacing w:before="5" w:line="235" w:lineRule="auto"/>
        <w:ind w:left="851" w:right="209" w:hanging="360"/>
      </w:pPr>
      <w:r>
        <w:rPr>
          <w:sz w:val="20"/>
        </w:rPr>
        <w:t>Le président reporte, dans la grille de synthèse des appréciations du jury,</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sidR="00011CE4">
        <w:rPr>
          <w:sz w:val="20"/>
        </w:rPr>
        <w:t xml:space="preserve">bloc </w:t>
      </w:r>
      <w:r>
        <w:rPr>
          <w:sz w:val="20"/>
        </w:rPr>
        <w:t xml:space="preserve">par </w:t>
      </w:r>
      <w:r w:rsidR="00011CE4">
        <w:rPr>
          <w:sz w:val="20"/>
        </w:rPr>
        <w:t>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Pr>
          <w:sz w:val="20"/>
        </w:rPr>
        <w:t>ci-après).</w:t>
      </w:r>
    </w:p>
    <w:p w14:paraId="4B9B645A" w14:textId="77777777" w:rsidR="00A77732" w:rsidRDefault="00CD7CA7" w:rsidP="002E564A">
      <w:pPr>
        <w:pStyle w:val="Paragraphedeliste"/>
        <w:numPr>
          <w:ilvl w:val="0"/>
          <w:numId w:val="1"/>
        </w:numPr>
        <w:tabs>
          <w:tab w:val="left" w:pos="491"/>
        </w:tabs>
        <w:ind w:left="851"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p w14:paraId="2365AFC8" w14:textId="77777777" w:rsidR="00A77732" w:rsidRDefault="00A77732">
      <w:pPr>
        <w:jc w:val="both"/>
        <w:sectPr w:rsidR="00A77732">
          <w:type w:val="continuous"/>
          <w:pgSz w:w="16840" w:h="11910" w:orient="landscape"/>
          <w:pgMar w:top="380" w:right="640" w:bottom="880" w:left="560" w:header="720" w:footer="720" w:gutter="0"/>
          <w:cols w:num="2" w:space="720" w:equalWidth="0">
            <w:col w:w="7550" w:space="372"/>
            <w:col w:w="7718"/>
          </w:cols>
        </w:sectPr>
      </w:pPr>
    </w:p>
    <w:p w14:paraId="0F155264" w14:textId="77777777" w:rsidR="00A77732" w:rsidRDefault="00A77732">
      <w:pPr>
        <w:pStyle w:val="Corpsdetexte"/>
      </w:pPr>
    </w:p>
    <w:p w14:paraId="40068BC9" w14:textId="77777777" w:rsidR="00A77732" w:rsidRDefault="00A77732">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A77732" w14:paraId="2B8C8B60" w14:textId="77777777">
        <w:trPr>
          <w:trHeight w:val="230"/>
        </w:trPr>
        <w:tc>
          <w:tcPr>
            <w:tcW w:w="15311" w:type="dxa"/>
            <w:gridSpan w:val="8"/>
          </w:tcPr>
          <w:p w14:paraId="562D8678" w14:textId="77777777" w:rsidR="00A77732" w:rsidRDefault="00CD7CA7">
            <w:pPr>
              <w:pStyle w:val="TableParagraph"/>
              <w:spacing w:line="210" w:lineRule="exact"/>
              <w:ind w:left="5328" w:right="5320"/>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l’observation</w:t>
            </w:r>
            <w:r>
              <w:rPr>
                <w:b/>
                <w:spacing w:val="-5"/>
                <w:sz w:val="20"/>
              </w:rPr>
              <w:t xml:space="preserve"> </w:t>
            </w:r>
            <w:r>
              <w:rPr>
                <w:b/>
                <w:sz w:val="20"/>
              </w:rPr>
              <w:t>directe</w:t>
            </w:r>
            <w:r>
              <w:rPr>
                <w:b/>
                <w:spacing w:val="-3"/>
                <w:sz w:val="20"/>
              </w:rPr>
              <w:t xml:space="preserve"> </w:t>
            </w:r>
            <w:r>
              <w:rPr>
                <w:b/>
                <w:sz w:val="20"/>
              </w:rPr>
              <w:t>des</w:t>
            </w:r>
            <w:r>
              <w:rPr>
                <w:b/>
                <w:spacing w:val="-4"/>
                <w:sz w:val="20"/>
              </w:rPr>
              <w:t xml:space="preserve"> </w:t>
            </w:r>
            <w:r>
              <w:rPr>
                <w:b/>
                <w:sz w:val="20"/>
              </w:rPr>
              <w:t>réalisations</w:t>
            </w:r>
            <w:r>
              <w:rPr>
                <w:b/>
                <w:spacing w:val="-5"/>
                <w:sz w:val="20"/>
              </w:rPr>
              <w:t xml:space="preserve"> </w:t>
            </w:r>
            <w:r>
              <w:rPr>
                <w:b/>
                <w:sz w:val="20"/>
              </w:rPr>
              <w:t>sur</w:t>
            </w:r>
            <w:r>
              <w:rPr>
                <w:b/>
                <w:spacing w:val="-1"/>
                <w:sz w:val="20"/>
              </w:rPr>
              <w:t xml:space="preserve"> </w:t>
            </w:r>
            <w:r>
              <w:rPr>
                <w:b/>
                <w:sz w:val="20"/>
              </w:rPr>
              <w:t>poste</w:t>
            </w:r>
          </w:p>
        </w:tc>
      </w:tr>
      <w:tr w:rsidR="00A77732" w14:paraId="2CB69944" w14:textId="77777777">
        <w:trPr>
          <w:trHeight w:val="918"/>
        </w:trPr>
        <w:tc>
          <w:tcPr>
            <w:tcW w:w="3661" w:type="dxa"/>
            <w:gridSpan w:val="2"/>
            <w:tcBorders>
              <w:right w:val="nil"/>
            </w:tcBorders>
          </w:tcPr>
          <w:p w14:paraId="49CBBD4A" w14:textId="77777777" w:rsidR="00A77732" w:rsidRDefault="00CD7CA7">
            <w:pPr>
              <w:pStyle w:val="TableParagraph"/>
              <w:ind w:left="523" w:right="348"/>
              <w:jc w:val="center"/>
              <w:rPr>
                <w:sz w:val="20"/>
              </w:rPr>
            </w:pPr>
            <w:r>
              <w:rPr>
                <w:sz w:val="20"/>
              </w:rPr>
              <w:t>Des</w:t>
            </w:r>
            <w:r>
              <w:rPr>
                <w:spacing w:val="-5"/>
                <w:sz w:val="20"/>
              </w:rPr>
              <w:t xml:space="preserve"> </w:t>
            </w:r>
            <w:r>
              <w:rPr>
                <w:sz w:val="20"/>
              </w:rPr>
              <w:t>manquements</w:t>
            </w:r>
            <w:r>
              <w:rPr>
                <w:spacing w:val="-5"/>
                <w:sz w:val="20"/>
              </w:rPr>
              <w:t xml:space="preserve"> </w:t>
            </w:r>
            <w:r>
              <w:rPr>
                <w:sz w:val="20"/>
              </w:rPr>
              <w:t>graves,</w:t>
            </w:r>
            <w:r>
              <w:rPr>
                <w:spacing w:val="-6"/>
                <w:sz w:val="20"/>
              </w:rPr>
              <w:t xml:space="preserve"> </w:t>
            </w:r>
            <w:r>
              <w:rPr>
                <w:sz w:val="20"/>
              </w:rPr>
              <w:t>pouvant</w:t>
            </w:r>
            <w:r>
              <w:rPr>
                <w:spacing w:val="-47"/>
                <w:sz w:val="20"/>
              </w:rPr>
              <w:t xml:space="preserve"> </w:t>
            </w:r>
            <w:r>
              <w:rPr>
                <w:sz w:val="20"/>
              </w:rPr>
              <w:t>avoir</w:t>
            </w:r>
            <w:r>
              <w:rPr>
                <w:spacing w:val="-1"/>
                <w:sz w:val="20"/>
              </w:rPr>
              <w:t xml:space="preserve"> </w:t>
            </w:r>
            <w:r>
              <w:rPr>
                <w:sz w:val="20"/>
              </w:rPr>
              <w:t>des</w:t>
            </w:r>
            <w:r>
              <w:rPr>
                <w:spacing w:val="-2"/>
                <w:sz w:val="20"/>
              </w:rPr>
              <w:t xml:space="preserve"> </w:t>
            </w:r>
            <w:r>
              <w:rPr>
                <w:sz w:val="20"/>
              </w:rPr>
              <w:t>conséquences</w:t>
            </w:r>
            <w:r>
              <w:rPr>
                <w:spacing w:val="-2"/>
                <w:sz w:val="20"/>
              </w:rPr>
              <w:t xml:space="preserve"> </w:t>
            </w:r>
            <w:r>
              <w:rPr>
                <w:sz w:val="20"/>
              </w:rPr>
              <w:t>sur</w:t>
            </w:r>
            <w:r>
              <w:rPr>
                <w:spacing w:val="-1"/>
                <w:sz w:val="20"/>
              </w:rPr>
              <w:t xml:space="preserve"> </w:t>
            </w:r>
            <w:r>
              <w:rPr>
                <w:sz w:val="20"/>
              </w:rPr>
              <w:t>la</w:t>
            </w:r>
          </w:p>
          <w:p w14:paraId="28298A70" w14:textId="77777777" w:rsidR="00A77732" w:rsidRDefault="00CD7CA7">
            <w:pPr>
              <w:pStyle w:val="TableParagraph"/>
              <w:spacing w:line="230" w:lineRule="exact"/>
              <w:ind w:left="523" w:right="346"/>
              <w:jc w:val="center"/>
              <w:rPr>
                <w:sz w:val="20"/>
              </w:rPr>
            </w:pPr>
            <w:r>
              <w:rPr>
                <w:sz w:val="20"/>
              </w:rPr>
              <w:t>qualité,</w:t>
            </w:r>
            <w:r>
              <w:rPr>
                <w:spacing w:val="-4"/>
                <w:sz w:val="20"/>
              </w:rPr>
              <w:t xml:space="preserve"> </w:t>
            </w:r>
            <w:r>
              <w:rPr>
                <w:sz w:val="20"/>
              </w:rPr>
              <w:t>l’hygiène,</w:t>
            </w:r>
            <w:r>
              <w:rPr>
                <w:spacing w:val="-2"/>
                <w:sz w:val="20"/>
              </w:rPr>
              <w:t xml:space="preserve"> </w:t>
            </w:r>
            <w:r>
              <w:rPr>
                <w:sz w:val="20"/>
              </w:rPr>
              <w:t>la</w:t>
            </w:r>
            <w:r>
              <w:rPr>
                <w:spacing w:val="-4"/>
                <w:sz w:val="20"/>
              </w:rPr>
              <w:t xml:space="preserve"> </w:t>
            </w:r>
            <w:r>
              <w:rPr>
                <w:sz w:val="20"/>
              </w:rPr>
              <w:t>sécurité, sont</w:t>
            </w:r>
            <w:r>
              <w:rPr>
                <w:spacing w:val="-47"/>
                <w:sz w:val="20"/>
              </w:rPr>
              <w:t xml:space="preserve"> </w:t>
            </w:r>
            <w:r>
              <w:rPr>
                <w:sz w:val="20"/>
              </w:rPr>
              <w:t>observés.</w:t>
            </w:r>
          </w:p>
        </w:tc>
        <w:tc>
          <w:tcPr>
            <w:tcW w:w="624" w:type="dxa"/>
            <w:tcBorders>
              <w:left w:val="nil"/>
              <w:right w:val="nil"/>
            </w:tcBorders>
          </w:tcPr>
          <w:p w14:paraId="5CB0BA43" w14:textId="77777777" w:rsidR="00A77732" w:rsidRDefault="00A77732">
            <w:pPr>
              <w:pStyle w:val="TableParagraph"/>
              <w:rPr>
                <w:sz w:val="20"/>
              </w:rPr>
            </w:pPr>
          </w:p>
        </w:tc>
        <w:tc>
          <w:tcPr>
            <w:tcW w:w="3344" w:type="dxa"/>
            <w:tcBorders>
              <w:left w:val="nil"/>
              <w:right w:val="nil"/>
            </w:tcBorders>
          </w:tcPr>
          <w:p w14:paraId="02E67270" w14:textId="024CB7E9" w:rsidR="00A77732" w:rsidRDefault="00CD7CA7">
            <w:pPr>
              <w:pStyle w:val="TableParagraph"/>
              <w:ind w:left="132" w:right="264"/>
              <w:jc w:val="center"/>
              <w:rPr>
                <w:sz w:val="20"/>
              </w:rPr>
            </w:pPr>
            <w:r>
              <w:rPr>
                <w:sz w:val="20"/>
              </w:rPr>
              <w:t>Les</w:t>
            </w:r>
            <w:r>
              <w:rPr>
                <w:spacing w:val="-4"/>
                <w:sz w:val="20"/>
              </w:rPr>
              <w:t xml:space="preserve"> </w:t>
            </w:r>
            <w:r>
              <w:rPr>
                <w:sz w:val="20"/>
              </w:rPr>
              <w:t>activités</w:t>
            </w:r>
            <w:r>
              <w:rPr>
                <w:spacing w:val="-3"/>
                <w:sz w:val="20"/>
              </w:rPr>
              <w:t xml:space="preserve"> </w:t>
            </w:r>
            <w:r>
              <w:rPr>
                <w:sz w:val="20"/>
              </w:rPr>
              <w:t>sont</w:t>
            </w:r>
            <w:r>
              <w:rPr>
                <w:spacing w:val="-3"/>
                <w:sz w:val="20"/>
              </w:rPr>
              <w:t xml:space="preserve"> </w:t>
            </w:r>
            <w:r>
              <w:rPr>
                <w:sz w:val="20"/>
              </w:rPr>
              <w:t>réalisées</w:t>
            </w:r>
            <w:r w:rsidR="0049091C">
              <w:rPr>
                <w:sz w:val="20"/>
              </w:rPr>
              <w:t>,</w:t>
            </w:r>
            <w:r>
              <w:rPr>
                <w:sz w:val="20"/>
              </w:rPr>
              <w:t xml:space="preserve"> mais</w:t>
            </w:r>
            <w:r>
              <w:rPr>
                <w:spacing w:val="-3"/>
                <w:sz w:val="20"/>
              </w:rPr>
              <w:t xml:space="preserve"> </w:t>
            </w:r>
            <w:r>
              <w:rPr>
                <w:sz w:val="20"/>
              </w:rPr>
              <w:t>hors</w:t>
            </w:r>
            <w:r>
              <w:rPr>
                <w:spacing w:val="-47"/>
                <w:sz w:val="20"/>
              </w:rPr>
              <w:t xml:space="preserve"> </w:t>
            </w:r>
            <w:r>
              <w:rPr>
                <w:sz w:val="20"/>
              </w:rPr>
              <w:t>délais</w:t>
            </w:r>
            <w:r>
              <w:rPr>
                <w:spacing w:val="-2"/>
                <w:sz w:val="20"/>
              </w:rPr>
              <w:t xml:space="preserve"> </w:t>
            </w:r>
            <w:r>
              <w:rPr>
                <w:sz w:val="20"/>
              </w:rPr>
              <w:t>et/ou</w:t>
            </w:r>
            <w:r>
              <w:rPr>
                <w:spacing w:val="-1"/>
                <w:sz w:val="20"/>
              </w:rPr>
              <w:t xml:space="preserve"> </w:t>
            </w:r>
            <w:r>
              <w:rPr>
                <w:sz w:val="20"/>
              </w:rPr>
              <w:t>en</w:t>
            </w:r>
            <w:r>
              <w:rPr>
                <w:spacing w:val="-1"/>
                <w:sz w:val="20"/>
              </w:rPr>
              <w:t xml:space="preserve"> </w:t>
            </w:r>
            <w:r>
              <w:rPr>
                <w:sz w:val="20"/>
              </w:rPr>
              <w:t>atteignant</w:t>
            </w:r>
            <w:r>
              <w:rPr>
                <w:spacing w:val="-2"/>
                <w:sz w:val="20"/>
              </w:rPr>
              <w:t xml:space="preserve"> </w:t>
            </w:r>
            <w:r>
              <w:rPr>
                <w:sz w:val="20"/>
              </w:rPr>
              <w:t>peu</w:t>
            </w:r>
          </w:p>
          <w:p w14:paraId="5DC0DAD9" w14:textId="4B1FC15F" w:rsidR="00A77732" w:rsidRDefault="00CD7CA7">
            <w:pPr>
              <w:pStyle w:val="TableParagraph"/>
              <w:spacing w:line="230" w:lineRule="exact"/>
              <w:ind w:left="131" w:right="264"/>
              <w:jc w:val="center"/>
              <w:rPr>
                <w:sz w:val="20"/>
              </w:rPr>
            </w:pPr>
            <w:proofErr w:type="gramStart"/>
            <w:r>
              <w:rPr>
                <w:sz w:val="20"/>
              </w:rPr>
              <w:t>souvent</w:t>
            </w:r>
            <w:proofErr w:type="gramEnd"/>
            <w:r>
              <w:rPr>
                <w:spacing w:val="-4"/>
                <w:sz w:val="20"/>
              </w:rPr>
              <w:t xml:space="preserve"> </w:t>
            </w:r>
            <w:r>
              <w:rPr>
                <w:sz w:val="20"/>
              </w:rPr>
              <w:t>les</w:t>
            </w:r>
            <w:r>
              <w:rPr>
                <w:spacing w:val="-4"/>
                <w:sz w:val="20"/>
              </w:rPr>
              <w:t xml:space="preserve"> </w:t>
            </w:r>
            <w:r>
              <w:rPr>
                <w:sz w:val="20"/>
              </w:rPr>
              <w:t>niveaux</w:t>
            </w:r>
            <w:r>
              <w:rPr>
                <w:spacing w:val="-2"/>
                <w:sz w:val="20"/>
              </w:rPr>
              <w:t xml:space="preserve"> </w:t>
            </w:r>
            <w:r>
              <w:rPr>
                <w:sz w:val="20"/>
              </w:rPr>
              <w:t>minimum</w:t>
            </w:r>
            <w:r>
              <w:rPr>
                <w:spacing w:val="-3"/>
                <w:sz w:val="20"/>
              </w:rPr>
              <w:t xml:space="preserve"> </w:t>
            </w:r>
            <w:r>
              <w:rPr>
                <w:sz w:val="20"/>
              </w:rPr>
              <w:t>de</w:t>
            </w:r>
            <w:r>
              <w:rPr>
                <w:spacing w:val="-47"/>
                <w:sz w:val="20"/>
              </w:rPr>
              <w:t xml:space="preserve"> </w:t>
            </w:r>
            <w:r>
              <w:rPr>
                <w:sz w:val="20"/>
              </w:rPr>
              <w:t>performance</w:t>
            </w:r>
            <w:r>
              <w:rPr>
                <w:spacing w:val="-1"/>
                <w:sz w:val="20"/>
              </w:rPr>
              <w:t xml:space="preserve"> </w:t>
            </w:r>
            <w:r>
              <w:rPr>
                <w:sz w:val="20"/>
              </w:rPr>
              <w:t>attendus.</w:t>
            </w:r>
          </w:p>
        </w:tc>
        <w:tc>
          <w:tcPr>
            <w:tcW w:w="624" w:type="dxa"/>
            <w:tcBorders>
              <w:left w:val="nil"/>
              <w:right w:val="nil"/>
            </w:tcBorders>
          </w:tcPr>
          <w:p w14:paraId="4A989E76" w14:textId="77777777" w:rsidR="00A77732" w:rsidRDefault="00A77732">
            <w:pPr>
              <w:pStyle w:val="TableParagraph"/>
              <w:rPr>
                <w:sz w:val="20"/>
              </w:rPr>
            </w:pPr>
          </w:p>
        </w:tc>
        <w:tc>
          <w:tcPr>
            <w:tcW w:w="3880" w:type="dxa"/>
            <w:tcBorders>
              <w:left w:val="nil"/>
              <w:right w:val="nil"/>
            </w:tcBorders>
          </w:tcPr>
          <w:p w14:paraId="5C03E75D" w14:textId="77777777" w:rsidR="00A77732" w:rsidRDefault="00CD7CA7">
            <w:pPr>
              <w:pStyle w:val="TableParagraph"/>
              <w:spacing w:before="108"/>
              <w:ind w:left="307" w:right="548"/>
              <w:jc w:val="center"/>
              <w:rPr>
                <w:sz w:val="20"/>
              </w:rPr>
            </w:pPr>
            <w:r>
              <w:rPr>
                <w:sz w:val="20"/>
              </w:rPr>
              <w:t>Le</w:t>
            </w:r>
            <w:r>
              <w:rPr>
                <w:spacing w:val="-3"/>
                <w:sz w:val="20"/>
              </w:rPr>
              <w:t xml:space="preserve"> </w:t>
            </w:r>
            <w:r>
              <w:rPr>
                <w:sz w:val="20"/>
              </w:rPr>
              <w:t>candidat</w:t>
            </w:r>
            <w:r>
              <w:rPr>
                <w:spacing w:val="-2"/>
                <w:sz w:val="20"/>
              </w:rPr>
              <w:t xml:space="preserve"> </w:t>
            </w:r>
            <w:r>
              <w:rPr>
                <w:sz w:val="20"/>
              </w:rPr>
              <w:t>réalise</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activités</w:t>
            </w:r>
            <w:r>
              <w:rPr>
                <w:spacing w:val="-47"/>
                <w:sz w:val="20"/>
              </w:rPr>
              <w:t xml:space="preserve"> </w:t>
            </w:r>
            <w:r>
              <w:rPr>
                <w:sz w:val="20"/>
              </w:rPr>
              <w:t>présentées en répondant à toutes les</w:t>
            </w:r>
            <w:r>
              <w:rPr>
                <w:spacing w:val="1"/>
                <w:sz w:val="20"/>
              </w:rPr>
              <w:t xml:space="preserve"> </w:t>
            </w:r>
            <w:r>
              <w:rPr>
                <w:sz w:val="20"/>
              </w:rPr>
              <w:t>exigences</w:t>
            </w:r>
            <w:r>
              <w:rPr>
                <w:spacing w:val="-2"/>
                <w:sz w:val="20"/>
              </w:rPr>
              <w:t xml:space="preserve"> </w:t>
            </w:r>
            <w:r>
              <w:rPr>
                <w:sz w:val="20"/>
              </w:rPr>
              <w:t>du</w:t>
            </w:r>
            <w:r>
              <w:rPr>
                <w:spacing w:val="-1"/>
                <w:sz w:val="20"/>
              </w:rPr>
              <w:t xml:space="preserve"> </w:t>
            </w:r>
            <w:r>
              <w:rPr>
                <w:sz w:val="20"/>
              </w:rPr>
              <w:t>poste.</w:t>
            </w:r>
          </w:p>
        </w:tc>
        <w:tc>
          <w:tcPr>
            <w:tcW w:w="3178" w:type="dxa"/>
            <w:gridSpan w:val="2"/>
            <w:tcBorders>
              <w:left w:val="nil"/>
            </w:tcBorders>
          </w:tcPr>
          <w:p w14:paraId="1CCFB41A" w14:textId="77777777" w:rsidR="00A77732" w:rsidRDefault="00CD7CA7">
            <w:pPr>
              <w:pStyle w:val="TableParagraph"/>
              <w:spacing w:before="108"/>
              <w:ind w:left="555" w:right="265"/>
              <w:jc w:val="center"/>
              <w:rPr>
                <w:sz w:val="20"/>
              </w:rPr>
            </w:pPr>
            <w:r>
              <w:rPr>
                <w:sz w:val="20"/>
              </w:rPr>
              <w:t>Le</w:t>
            </w:r>
            <w:r>
              <w:rPr>
                <w:spacing w:val="-4"/>
                <w:sz w:val="20"/>
              </w:rPr>
              <w:t xml:space="preserve"> </w:t>
            </w:r>
            <w:r>
              <w:rPr>
                <w:sz w:val="20"/>
              </w:rPr>
              <w:t>candidat</w:t>
            </w:r>
            <w:r>
              <w:rPr>
                <w:spacing w:val="-2"/>
                <w:sz w:val="20"/>
              </w:rPr>
              <w:t xml:space="preserve"> </w:t>
            </w:r>
            <w:r>
              <w:rPr>
                <w:sz w:val="20"/>
              </w:rPr>
              <w:t>fait</w:t>
            </w:r>
            <w:r>
              <w:rPr>
                <w:spacing w:val="-4"/>
                <w:sz w:val="20"/>
              </w:rPr>
              <w:t xml:space="preserve"> </w:t>
            </w:r>
            <w:r>
              <w:rPr>
                <w:sz w:val="20"/>
              </w:rPr>
              <w:t>preuve</w:t>
            </w:r>
            <w:r>
              <w:rPr>
                <w:spacing w:val="-3"/>
                <w:sz w:val="20"/>
              </w:rPr>
              <w:t xml:space="preserve"> </w:t>
            </w:r>
            <w:r>
              <w:rPr>
                <w:sz w:val="20"/>
              </w:rPr>
              <w:t>d’une</w:t>
            </w:r>
            <w:r>
              <w:rPr>
                <w:spacing w:val="-47"/>
                <w:sz w:val="20"/>
              </w:rPr>
              <w:t xml:space="preserve"> </w:t>
            </w:r>
            <w:r>
              <w:rPr>
                <w:sz w:val="20"/>
              </w:rPr>
              <w:t>aisance</w:t>
            </w:r>
            <w:r>
              <w:rPr>
                <w:spacing w:val="-1"/>
                <w:sz w:val="20"/>
              </w:rPr>
              <w:t xml:space="preserve"> </w:t>
            </w:r>
            <w:r>
              <w:rPr>
                <w:sz w:val="20"/>
              </w:rPr>
              <w:t>particulière</w:t>
            </w:r>
            <w:r>
              <w:rPr>
                <w:spacing w:val="-1"/>
                <w:sz w:val="20"/>
              </w:rPr>
              <w:t xml:space="preserve"> </w:t>
            </w:r>
            <w:r>
              <w:rPr>
                <w:sz w:val="20"/>
              </w:rPr>
              <w:t>dans</w:t>
            </w:r>
          </w:p>
          <w:p w14:paraId="673D10B3" w14:textId="77777777" w:rsidR="00A77732" w:rsidRDefault="00CD7CA7">
            <w:pPr>
              <w:pStyle w:val="TableParagraph"/>
              <w:spacing w:line="228" w:lineRule="exact"/>
              <w:ind w:left="551" w:right="265"/>
              <w:jc w:val="center"/>
              <w:rPr>
                <w:sz w:val="20"/>
              </w:rPr>
            </w:pPr>
            <w:r>
              <w:rPr>
                <w:sz w:val="20"/>
              </w:rPr>
              <w:t>l’exercice</w:t>
            </w:r>
            <w:r>
              <w:rPr>
                <w:spacing w:val="-3"/>
                <w:sz w:val="20"/>
              </w:rPr>
              <w:t xml:space="preserve"> </w:t>
            </w:r>
            <w:r>
              <w:rPr>
                <w:sz w:val="20"/>
              </w:rPr>
              <w:t>des</w:t>
            </w:r>
            <w:r>
              <w:rPr>
                <w:spacing w:val="-3"/>
                <w:sz w:val="20"/>
              </w:rPr>
              <w:t xml:space="preserve"> </w:t>
            </w:r>
            <w:r>
              <w:rPr>
                <w:sz w:val="20"/>
              </w:rPr>
              <w:t>activités.</w:t>
            </w:r>
          </w:p>
        </w:tc>
      </w:tr>
      <w:tr w:rsidR="00A77732" w14:paraId="6D2D41BD" w14:textId="77777777">
        <w:trPr>
          <w:trHeight w:val="229"/>
        </w:trPr>
        <w:tc>
          <w:tcPr>
            <w:tcW w:w="15311" w:type="dxa"/>
            <w:gridSpan w:val="8"/>
          </w:tcPr>
          <w:p w14:paraId="7422914E" w14:textId="77777777" w:rsidR="00A77732" w:rsidRDefault="00CD7CA7">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A77732" w14:paraId="6641A5C5" w14:textId="77777777">
        <w:trPr>
          <w:trHeight w:val="921"/>
        </w:trPr>
        <w:tc>
          <w:tcPr>
            <w:tcW w:w="548" w:type="dxa"/>
            <w:tcBorders>
              <w:right w:val="nil"/>
            </w:tcBorders>
          </w:tcPr>
          <w:p w14:paraId="7C3FD8C8" w14:textId="77777777" w:rsidR="00A77732" w:rsidRDefault="00A77732">
            <w:pPr>
              <w:pStyle w:val="TableParagraph"/>
              <w:rPr>
                <w:sz w:val="20"/>
              </w:rPr>
            </w:pPr>
          </w:p>
        </w:tc>
        <w:tc>
          <w:tcPr>
            <w:tcW w:w="3113" w:type="dxa"/>
            <w:tcBorders>
              <w:left w:val="nil"/>
              <w:right w:val="nil"/>
            </w:tcBorders>
          </w:tcPr>
          <w:p w14:paraId="386C6ADD" w14:textId="77777777" w:rsidR="00A77732" w:rsidRDefault="00CD7CA7">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324C8404" w14:textId="77777777" w:rsidR="00A77732" w:rsidRDefault="00A77732">
            <w:pPr>
              <w:pStyle w:val="TableParagraph"/>
              <w:rPr>
                <w:sz w:val="20"/>
              </w:rPr>
            </w:pPr>
          </w:p>
        </w:tc>
        <w:tc>
          <w:tcPr>
            <w:tcW w:w="3344" w:type="dxa"/>
            <w:tcBorders>
              <w:left w:val="nil"/>
              <w:right w:val="nil"/>
            </w:tcBorders>
          </w:tcPr>
          <w:p w14:paraId="3C715E3A" w14:textId="77777777" w:rsidR="00A77732" w:rsidRDefault="00A77732">
            <w:pPr>
              <w:pStyle w:val="TableParagraph"/>
              <w:spacing w:before="5"/>
              <w:rPr>
                <w:sz w:val="19"/>
              </w:rPr>
            </w:pPr>
          </w:p>
          <w:p w14:paraId="6438A991" w14:textId="77777777" w:rsidR="00A77732" w:rsidRDefault="00CD7CA7">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6CCDF8FD" w14:textId="77777777" w:rsidR="00A77732" w:rsidRDefault="00A77732">
            <w:pPr>
              <w:pStyle w:val="TableParagraph"/>
              <w:rPr>
                <w:sz w:val="20"/>
              </w:rPr>
            </w:pPr>
          </w:p>
        </w:tc>
        <w:tc>
          <w:tcPr>
            <w:tcW w:w="3880" w:type="dxa"/>
            <w:tcBorders>
              <w:left w:val="nil"/>
              <w:right w:val="nil"/>
            </w:tcBorders>
          </w:tcPr>
          <w:p w14:paraId="34D5EF88" w14:textId="77777777" w:rsidR="00A77732" w:rsidRDefault="00CD7CA7">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0E53045C" w14:textId="77777777" w:rsidR="00A77732" w:rsidRDefault="00CD7CA7">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21DAE9A2" w14:textId="77777777" w:rsidR="00A77732" w:rsidRDefault="00CD7CA7">
            <w:pPr>
              <w:pStyle w:val="TableParagraph"/>
              <w:spacing w:line="217" w:lineRule="exact"/>
              <w:ind w:left="555" w:right="125"/>
              <w:jc w:val="center"/>
              <w:rPr>
                <w:sz w:val="20"/>
              </w:rPr>
            </w:pPr>
            <w:r>
              <w:rPr>
                <w:sz w:val="20"/>
              </w:rPr>
              <w:t>celle</w:t>
            </w:r>
            <w:r>
              <w:rPr>
                <w:spacing w:val="-2"/>
                <w:sz w:val="20"/>
              </w:rPr>
              <w:t xml:space="preserve"> </w:t>
            </w:r>
            <w:r>
              <w:rPr>
                <w:sz w:val="20"/>
              </w:rPr>
              <w:t>posée.</w:t>
            </w:r>
          </w:p>
        </w:tc>
      </w:tr>
      <w:tr w:rsidR="00A77732" w14:paraId="2A26EE2E" w14:textId="77777777">
        <w:trPr>
          <w:trHeight w:val="382"/>
        </w:trPr>
        <w:tc>
          <w:tcPr>
            <w:tcW w:w="548" w:type="dxa"/>
            <w:tcBorders>
              <w:left w:val="single" w:sz="6" w:space="0" w:color="000000"/>
              <w:bottom w:val="single" w:sz="6" w:space="0" w:color="000000"/>
              <w:right w:val="single" w:sz="6" w:space="0" w:color="000000"/>
            </w:tcBorders>
          </w:tcPr>
          <w:p w14:paraId="7F816010" w14:textId="77777777" w:rsidR="00A77732" w:rsidRDefault="00CD7CA7">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214F3C6D"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77CDE9C0" w14:textId="77777777" w:rsidR="00A77732" w:rsidRDefault="00CD7CA7">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318D67E2"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18D709C4" w14:textId="77777777" w:rsidR="00A77732" w:rsidRDefault="00CD7CA7">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0C9E74AE" w14:textId="77777777" w:rsidR="00A77732" w:rsidRDefault="00CD7CA7">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35EEEDD6" w14:textId="77777777" w:rsidR="00A77732" w:rsidRDefault="00CD7CA7">
            <w:pPr>
              <w:pStyle w:val="TableParagraph"/>
              <w:spacing w:before="129"/>
              <w:ind w:left="155"/>
              <w:rPr>
                <w:b/>
                <w:sz w:val="16"/>
              </w:rPr>
            </w:pPr>
            <w:r>
              <w:rPr>
                <w:b/>
                <w:sz w:val="16"/>
              </w:rPr>
              <w:t>100%</w:t>
            </w:r>
          </w:p>
        </w:tc>
      </w:tr>
    </w:tbl>
    <w:p w14:paraId="328C2078" w14:textId="3F5CF2A3" w:rsidR="00A77732" w:rsidRDefault="00A77732">
      <w:pPr>
        <w:pStyle w:val="Corpsdetexte"/>
      </w:pPr>
    </w:p>
    <w:p w14:paraId="44C6798E" w14:textId="77777777" w:rsidR="00A77732" w:rsidRDefault="00A77732">
      <w:pPr>
        <w:pStyle w:val="Corpsdetexte"/>
        <w:rPr>
          <w:sz w:val="17"/>
        </w:rPr>
      </w:pPr>
    </w:p>
    <w:p w14:paraId="46719673" w14:textId="22683140" w:rsidR="006A0BF9" w:rsidRDefault="00297BCA">
      <w:pPr>
        <w:spacing w:before="89" w:after="2"/>
        <w:ind w:left="292"/>
        <w:rPr>
          <w:b/>
          <w:sz w:val="28"/>
        </w:rPr>
      </w:pPr>
      <w:r>
        <w:rPr>
          <w:noProof/>
        </w:rPr>
        <w:pict w14:anchorId="07531183">
          <v:group id="Group 12" o:spid="_x0000_s1031" alt="" style="position:absolute;left:0;text-align:left;margin-left:28.6pt;margin-top:-183.5pt;width:777pt;height:178.5pt;z-index:-16272896;mso-position-horizontal-relative:page" coordorigin="573,-3670" coordsize="15540,3570">
            <v:rect id="Rectangle 18" o:spid="_x0000_s1032" alt="" style="position:absolute;left:580;top:-3663;width:15525;height:3555;visibility:visible;mso-wrap-style:square;v-text-anchor:top" filled="f"/>
            <v:line id="Line 17" o:spid="_x0000_s1033" alt="" style="position:absolute;visibility:visible;mso-wrap-style:square" from="711,-250" to="16024,-250" o:connectortype="straight" strokeweight="3pt"/>
            <v:shape id="AutoShape 16" o:spid="_x0000_s1034" alt="" style="position:absolute;left:711;top:-452;width:4051;height:210;visibility:visible;mso-wrap-style:square;v-text-anchor:top" coordsize="4051,210" o:spt="100" adj="0,,0" path="m200,200l100,,,200r200,xm4051,210l3951,10,3851,210r200,xe" fillcolor="black" stroked="f">
              <v:stroke joinstyle="round"/>
              <v:formulas/>
              <v:path arrowok="t" o:connecttype="custom" o:connectlocs="200,-251;100,-451;0,-251;200,-251;4051,-241;3951,-441;3851,-241;4051,-241" o:connectangles="0,0,0,0,0,0,0,0"/>
            </v:shape>
            <v:rect id="Rectangle 15" o:spid="_x0000_s1035" alt="" style="position:absolute;left:12588;top:-777;width:624;height:343;visibility:visible;mso-wrap-style:square;v-text-anchor:top" filled="f"/>
            <v:shape id="AutoShape 14" o:spid="_x0000_s1036" alt="" style="position:absolute;left:8554;top:-452;width:7480;height:210;visibility:visible;mso-wrap-style:square;v-text-anchor:top" coordsize="7480,210" o:spt="100" adj="0,,0" path="m200,200l100,,,200r200,xm4464,200l4364,,4264,200r200,xm7480,210l7380,10,7280,210r200,xe" fillcolor="black" stroked="f">
              <v:stroke joinstyle="round"/>
              <v:formulas/>
              <v:path arrowok="t" o:connecttype="custom" o:connectlocs="200,-251;100,-451;0,-251;200,-251;4464,-251;4364,-451;4264,-251;4464,-251;7480,-241;7380,-441;7280,-241;7480,-241" o:connectangles="0,0,0,0,0,0,0,0,0,0,0,0"/>
            </v:shape>
            <v:shape id="Text Box 13" o:spid="_x0000_s1037" type="#_x0000_t202" alt="" style="position:absolute;left:852;top:-3494;width:2829;height:311;visibility:visible;mso-wrap-style:square;v-text-anchor:top" filled="f" stroked="f">
              <v:textbox inset="0,0,0,0">
                <w:txbxContent>
                  <w:p w14:paraId="3C794D08" w14:textId="77777777" w:rsidR="00A77732" w:rsidRDefault="00CD7CA7">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w:r>
    </w:p>
    <w:p w14:paraId="027B964C" w14:textId="42D9059D" w:rsidR="006A0BF9" w:rsidRDefault="005F3E27">
      <w:pPr>
        <w:spacing w:before="89" w:after="2"/>
        <w:ind w:left="292"/>
        <w:rPr>
          <w:b/>
          <w:sz w:val="28"/>
        </w:rPr>
      </w:pPr>
      <w:r>
        <w:rPr>
          <w:b/>
          <w:sz w:val="28"/>
        </w:rPr>
        <w:t>Grille d’observation par bloc</w:t>
      </w:r>
    </w:p>
    <w:tbl>
      <w:tblPr>
        <w:tblStyle w:val="Grilledutableau"/>
        <w:tblW w:w="0" w:type="auto"/>
        <w:tblInd w:w="250" w:type="dxa"/>
        <w:tblLook w:val="04A0" w:firstRow="1" w:lastRow="0" w:firstColumn="1" w:lastColumn="0" w:noHBand="0" w:noVBand="1"/>
      </w:tblPr>
      <w:tblGrid>
        <w:gridCol w:w="42"/>
        <w:gridCol w:w="1659"/>
        <w:gridCol w:w="34"/>
        <w:gridCol w:w="2801"/>
        <w:gridCol w:w="27"/>
        <w:gridCol w:w="4367"/>
        <w:gridCol w:w="6"/>
        <w:gridCol w:w="2961"/>
        <w:gridCol w:w="113"/>
        <w:gridCol w:w="2566"/>
        <w:gridCol w:w="24"/>
        <w:gridCol w:w="851"/>
        <w:gridCol w:w="43"/>
      </w:tblGrid>
      <w:tr w:rsidR="004977FB" w14:paraId="5BB14E4C" w14:textId="77777777" w:rsidTr="00FA5BBC">
        <w:trPr>
          <w:gridBefore w:val="1"/>
          <w:wBefore w:w="42" w:type="dxa"/>
        </w:trPr>
        <w:tc>
          <w:tcPr>
            <w:tcW w:w="1693" w:type="dxa"/>
            <w:gridSpan w:val="2"/>
            <w:shd w:val="clear" w:color="auto" w:fill="999999"/>
          </w:tcPr>
          <w:p w14:paraId="2622CA18" w14:textId="77777777" w:rsidR="004977FB" w:rsidRPr="00246C73" w:rsidRDefault="004977FB" w:rsidP="009D092D">
            <w:pPr>
              <w:spacing w:before="89" w:after="2"/>
              <w:jc w:val="center"/>
              <w:rPr>
                <w:b/>
                <w:sz w:val="20"/>
                <w:szCs w:val="16"/>
              </w:rPr>
            </w:pPr>
            <w:r w:rsidRPr="00246C73">
              <w:rPr>
                <w:b/>
                <w:sz w:val="20"/>
                <w:szCs w:val="16"/>
              </w:rPr>
              <w:t>Bloc de compétences</w:t>
            </w:r>
          </w:p>
        </w:tc>
        <w:tc>
          <w:tcPr>
            <w:tcW w:w="2828" w:type="dxa"/>
            <w:gridSpan w:val="2"/>
            <w:shd w:val="clear" w:color="auto" w:fill="999999"/>
          </w:tcPr>
          <w:p w14:paraId="1FAFB098" w14:textId="77777777" w:rsidR="004977FB" w:rsidRPr="00246C73" w:rsidRDefault="004977FB" w:rsidP="009D092D">
            <w:pPr>
              <w:spacing w:before="89" w:after="2"/>
              <w:jc w:val="center"/>
              <w:rPr>
                <w:b/>
                <w:sz w:val="20"/>
                <w:szCs w:val="16"/>
              </w:rPr>
            </w:pPr>
            <w:r>
              <w:rPr>
                <w:b/>
                <w:sz w:val="20"/>
                <w:szCs w:val="16"/>
              </w:rPr>
              <w:t>Compétences à évaluer</w:t>
            </w:r>
          </w:p>
        </w:tc>
        <w:tc>
          <w:tcPr>
            <w:tcW w:w="4373" w:type="dxa"/>
            <w:gridSpan w:val="2"/>
            <w:shd w:val="clear" w:color="auto" w:fill="999999"/>
          </w:tcPr>
          <w:p w14:paraId="321681B3" w14:textId="77777777" w:rsidR="004977FB" w:rsidRPr="00246C73" w:rsidRDefault="004977FB" w:rsidP="009D092D">
            <w:pPr>
              <w:spacing w:before="89" w:after="2"/>
              <w:jc w:val="center"/>
              <w:rPr>
                <w:b/>
                <w:sz w:val="20"/>
                <w:szCs w:val="16"/>
              </w:rPr>
            </w:pPr>
            <w:r>
              <w:rPr>
                <w:b/>
                <w:sz w:val="20"/>
                <w:szCs w:val="16"/>
              </w:rPr>
              <w:t>Critères d’évaluation</w:t>
            </w:r>
          </w:p>
        </w:tc>
        <w:tc>
          <w:tcPr>
            <w:tcW w:w="2961" w:type="dxa"/>
            <w:shd w:val="clear" w:color="auto" w:fill="999999"/>
          </w:tcPr>
          <w:p w14:paraId="247A78A3" w14:textId="08AF7A5A" w:rsidR="004977FB" w:rsidRPr="00246C73" w:rsidRDefault="0049091C" w:rsidP="009D092D">
            <w:pPr>
              <w:spacing w:before="89" w:after="2"/>
              <w:jc w:val="center"/>
              <w:rPr>
                <w:b/>
                <w:sz w:val="20"/>
                <w:szCs w:val="16"/>
              </w:rPr>
            </w:pPr>
            <w:r>
              <w:rPr>
                <w:b/>
                <w:sz w:val="20"/>
                <w:szCs w:val="16"/>
              </w:rPr>
              <w:t>É</w:t>
            </w:r>
            <w:r w:rsidR="004977FB">
              <w:rPr>
                <w:b/>
                <w:sz w:val="20"/>
                <w:szCs w:val="16"/>
              </w:rPr>
              <w:t>crire vos questions à poser au candidat</w:t>
            </w:r>
          </w:p>
        </w:tc>
        <w:tc>
          <w:tcPr>
            <w:tcW w:w="2679" w:type="dxa"/>
            <w:gridSpan w:val="2"/>
            <w:shd w:val="clear" w:color="auto" w:fill="999999"/>
          </w:tcPr>
          <w:p w14:paraId="0972B912" w14:textId="77777777" w:rsidR="004977FB" w:rsidRPr="00246C73" w:rsidRDefault="004977FB" w:rsidP="009D092D">
            <w:pPr>
              <w:spacing w:before="89" w:after="2"/>
              <w:jc w:val="center"/>
              <w:rPr>
                <w:b/>
                <w:sz w:val="20"/>
                <w:szCs w:val="16"/>
              </w:rPr>
            </w:pPr>
            <w:r>
              <w:rPr>
                <w:b/>
                <w:sz w:val="20"/>
                <w:szCs w:val="16"/>
              </w:rPr>
              <w:t>Prises de notes</w:t>
            </w:r>
          </w:p>
        </w:tc>
        <w:tc>
          <w:tcPr>
            <w:tcW w:w="918" w:type="dxa"/>
            <w:gridSpan w:val="3"/>
            <w:shd w:val="clear" w:color="auto" w:fill="999999"/>
          </w:tcPr>
          <w:p w14:paraId="11328F54" w14:textId="77777777" w:rsidR="004977FB" w:rsidRPr="00246C73" w:rsidRDefault="004977FB" w:rsidP="009D092D">
            <w:pPr>
              <w:spacing w:before="89" w:after="2"/>
              <w:jc w:val="center"/>
              <w:rPr>
                <w:b/>
                <w:sz w:val="20"/>
                <w:szCs w:val="16"/>
              </w:rPr>
            </w:pPr>
            <w:r>
              <w:rPr>
                <w:b/>
                <w:sz w:val="20"/>
                <w:szCs w:val="16"/>
              </w:rPr>
              <w:t>%</w:t>
            </w:r>
          </w:p>
        </w:tc>
      </w:tr>
      <w:tr w:rsidR="004D7AF2" w14:paraId="778392DC" w14:textId="77777777" w:rsidTr="00FA5BBC">
        <w:trPr>
          <w:gridBefore w:val="1"/>
          <w:wBefore w:w="42" w:type="dxa"/>
        </w:trPr>
        <w:tc>
          <w:tcPr>
            <w:tcW w:w="1693" w:type="dxa"/>
            <w:gridSpan w:val="2"/>
            <w:vMerge w:val="restart"/>
            <w:shd w:val="clear" w:color="auto" w:fill="auto"/>
          </w:tcPr>
          <w:p w14:paraId="3629BD4E" w14:textId="10445CB1" w:rsidR="00F147F2" w:rsidRPr="00F147F2" w:rsidRDefault="004D7AF2" w:rsidP="00F147F2">
            <w:pPr>
              <w:spacing w:before="89" w:after="2"/>
              <w:rPr>
                <w:b/>
                <w:bCs/>
                <w:sz w:val="20"/>
                <w:szCs w:val="20"/>
              </w:rPr>
            </w:pPr>
            <w:r>
              <w:rPr>
                <w:b/>
                <w:sz w:val="20"/>
                <w:szCs w:val="20"/>
              </w:rPr>
              <w:t xml:space="preserve">BC1 : </w:t>
            </w:r>
            <w:r w:rsidR="00293DD8" w:rsidRPr="00293DD8">
              <w:rPr>
                <w:b/>
                <w:sz w:val="20"/>
                <w:szCs w:val="20"/>
              </w:rPr>
              <w:t>Planifier et suivre l’activité d’une équipe d’un service/d’une unité d’entreprise du secteur alimentaire </w:t>
            </w:r>
          </w:p>
        </w:tc>
        <w:tc>
          <w:tcPr>
            <w:tcW w:w="2828" w:type="dxa"/>
            <w:gridSpan w:val="2"/>
            <w:shd w:val="clear" w:color="auto" w:fill="auto"/>
          </w:tcPr>
          <w:p w14:paraId="7A5037E4" w14:textId="20FD657A" w:rsidR="004D7AF2" w:rsidRPr="00EC473B" w:rsidRDefault="004D7AF2" w:rsidP="00EC473B">
            <w:pPr>
              <w:jc w:val="both"/>
              <w:rPr>
                <w:b/>
                <w:sz w:val="18"/>
                <w:szCs w:val="18"/>
              </w:rPr>
            </w:pPr>
            <w:r w:rsidRPr="00EC473B">
              <w:rPr>
                <w:sz w:val="18"/>
                <w:szCs w:val="18"/>
              </w:rPr>
              <w:t xml:space="preserve">C1.1 : </w:t>
            </w:r>
            <w:r w:rsidR="00293DD8" w:rsidRPr="00293DD8">
              <w:rPr>
                <w:sz w:val="18"/>
                <w:szCs w:val="18"/>
              </w:rPr>
              <w:t>Mettre en œuvre le programme d’activités de l’équipe en analysant le plan de charge, les ressources et les délais pour répondre aux objectifs de son service/unité.</w:t>
            </w:r>
          </w:p>
        </w:tc>
        <w:tc>
          <w:tcPr>
            <w:tcW w:w="4373" w:type="dxa"/>
            <w:gridSpan w:val="2"/>
            <w:shd w:val="clear" w:color="auto" w:fill="auto"/>
          </w:tcPr>
          <w:p w14:paraId="089A5D01" w14:textId="77777777" w:rsidR="00224C93" w:rsidRPr="00224C93" w:rsidRDefault="00224C93" w:rsidP="00224C93">
            <w:pPr>
              <w:jc w:val="both"/>
              <w:rPr>
                <w:b/>
                <w:bCs/>
                <w:sz w:val="18"/>
                <w:szCs w:val="18"/>
              </w:rPr>
            </w:pPr>
            <w:r w:rsidRPr="00224C93">
              <w:rPr>
                <w:b/>
                <w:bCs/>
                <w:sz w:val="18"/>
                <w:szCs w:val="18"/>
              </w:rPr>
              <w:t>La mise en œuvre du programme est efficiente :</w:t>
            </w:r>
          </w:p>
          <w:p w14:paraId="24EE9295" w14:textId="77777777" w:rsidR="00224C93" w:rsidRPr="00224C93" w:rsidRDefault="00224C93" w:rsidP="00224C93">
            <w:pPr>
              <w:widowControl/>
              <w:numPr>
                <w:ilvl w:val="0"/>
                <w:numId w:val="23"/>
              </w:numPr>
              <w:autoSpaceDE/>
              <w:autoSpaceDN/>
              <w:jc w:val="both"/>
              <w:rPr>
                <w:bCs/>
                <w:sz w:val="18"/>
                <w:szCs w:val="18"/>
              </w:rPr>
            </w:pPr>
            <w:r w:rsidRPr="00224C93">
              <w:rPr>
                <w:bCs/>
                <w:sz w:val="18"/>
                <w:szCs w:val="18"/>
              </w:rPr>
              <w:t>Exploitation correcte des documents à disposition (programme, approvisionnement…)</w:t>
            </w:r>
          </w:p>
          <w:p w14:paraId="6F7A1FD7" w14:textId="77777777" w:rsidR="00224C93" w:rsidRPr="00224C93" w:rsidRDefault="00224C93" w:rsidP="00224C93">
            <w:pPr>
              <w:widowControl/>
              <w:numPr>
                <w:ilvl w:val="0"/>
                <w:numId w:val="23"/>
              </w:numPr>
              <w:autoSpaceDE/>
              <w:autoSpaceDN/>
              <w:jc w:val="both"/>
              <w:rPr>
                <w:bCs/>
                <w:sz w:val="18"/>
                <w:szCs w:val="18"/>
              </w:rPr>
            </w:pPr>
            <w:r w:rsidRPr="00224C93">
              <w:rPr>
                <w:bCs/>
                <w:sz w:val="18"/>
                <w:szCs w:val="18"/>
              </w:rPr>
              <w:t>Les documents et informations sont correctement complétés et renseignés (papier ou informatique)</w:t>
            </w:r>
          </w:p>
          <w:p w14:paraId="727D2EDF" w14:textId="3B246069" w:rsidR="004D7AF2" w:rsidRDefault="00224C93" w:rsidP="00224C93">
            <w:pPr>
              <w:widowControl/>
              <w:numPr>
                <w:ilvl w:val="0"/>
                <w:numId w:val="23"/>
              </w:numPr>
              <w:autoSpaceDE/>
              <w:autoSpaceDN/>
              <w:contextualSpacing/>
              <w:jc w:val="both"/>
              <w:rPr>
                <w:b/>
                <w:sz w:val="20"/>
                <w:szCs w:val="16"/>
              </w:rPr>
            </w:pPr>
            <w:r w:rsidRPr="00224C93">
              <w:rPr>
                <w:bCs/>
                <w:sz w:val="18"/>
                <w:szCs w:val="18"/>
              </w:rPr>
              <w:t>Les moyens alloués sont en adéquation avec le programme d’activités (effectif, compétences…)</w:t>
            </w:r>
          </w:p>
        </w:tc>
        <w:tc>
          <w:tcPr>
            <w:tcW w:w="2961" w:type="dxa"/>
            <w:shd w:val="clear" w:color="auto" w:fill="auto"/>
          </w:tcPr>
          <w:p w14:paraId="477C0364" w14:textId="77777777" w:rsidR="004D7AF2" w:rsidRDefault="004D7AF2" w:rsidP="001109B8">
            <w:pPr>
              <w:spacing w:before="89" w:after="2"/>
              <w:jc w:val="both"/>
              <w:rPr>
                <w:b/>
                <w:sz w:val="20"/>
                <w:szCs w:val="16"/>
              </w:rPr>
            </w:pPr>
          </w:p>
        </w:tc>
        <w:tc>
          <w:tcPr>
            <w:tcW w:w="2679" w:type="dxa"/>
            <w:gridSpan w:val="2"/>
            <w:shd w:val="clear" w:color="auto" w:fill="auto"/>
          </w:tcPr>
          <w:p w14:paraId="7B9B0032" w14:textId="77777777" w:rsidR="004D7AF2" w:rsidRDefault="004D7AF2" w:rsidP="001109B8">
            <w:pPr>
              <w:spacing w:before="89" w:after="2"/>
              <w:jc w:val="both"/>
              <w:rPr>
                <w:b/>
                <w:sz w:val="20"/>
                <w:szCs w:val="16"/>
              </w:rPr>
            </w:pPr>
          </w:p>
        </w:tc>
        <w:tc>
          <w:tcPr>
            <w:tcW w:w="918" w:type="dxa"/>
            <w:gridSpan w:val="3"/>
            <w:shd w:val="clear" w:color="auto" w:fill="auto"/>
          </w:tcPr>
          <w:p w14:paraId="04637B73" w14:textId="77777777" w:rsidR="004D7AF2" w:rsidRDefault="004D7AF2" w:rsidP="001109B8">
            <w:pPr>
              <w:spacing w:before="89" w:after="2"/>
              <w:jc w:val="both"/>
              <w:rPr>
                <w:b/>
                <w:sz w:val="20"/>
                <w:szCs w:val="16"/>
              </w:rPr>
            </w:pPr>
          </w:p>
        </w:tc>
      </w:tr>
      <w:tr w:rsidR="004D7AF2" w14:paraId="6FD0CB53" w14:textId="77777777" w:rsidTr="00FA5BBC">
        <w:trPr>
          <w:gridBefore w:val="1"/>
          <w:wBefore w:w="42" w:type="dxa"/>
        </w:trPr>
        <w:tc>
          <w:tcPr>
            <w:tcW w:w="1693" w:type="dxa"/>
            <w:gridSpan w:val="2"/>
            <w:vMerge/>
          </w:tcPr>
          <w:p w14:paraId="3C15B012" w14:textId="5D9F7841" w:rsidR="004D7AF2" w:rsidRPr="00246C73" w:rsidRDefault="004D7AF2" w:rsidP="009D092D">
            <w:pPr>
              <w:spacing w:before="89" w:after="2"/>
              <w:rPr>
                <w:b/>
                <w:sz w:val="20"/>
                <w:szCs w:val="20"/>
              </w:rPr>
            </w:pPr>
          </w:p>
        </w:tc>
        <w:tc>
          <w:tcPr>
            <w:tcW w:w="2828" w:type="dxa"/>
            <w:gridSpan w:val="2"/>
          </w:tcPr>
          <w:p w14:paraId="2710830C" w14:textId="3D77E0FF" w:rsidR="004D7AF2" w:rsidRPr="00EC473B" w:rsidRDefault="005D242A" w:rsidP="00EC473B">
            <w:pPr>
              <w:spacing w:before="100" w:beforeAutospacing="1" w:after="100" w:afterAutospacing="1"/>
              <w:jc w:val="both"/>
              <w:rPr>
                <w:bCs/>
                <w:sz w:val="18"/>
                <w:szCs w:val="18"/>
              </w:rPr>
            </w:pPr>
            <w:r w:rsidRPr="00EC473B">
              <w:rPr>
                <w:sz w:val="18"/>
                <w:szCs w:val="18"/>
              </w:rPr>
              <w:t xml:space="preserve">C1.2 : </w:t>
            </w:r>
            <w:r w:rsidR="00293DD8" w:rsidRPr="00293DD8">
              <w:rPr>
                <w:sz w:val="18"/>
                <w:szCs w:val="18"/>
              </w:rPr>
              <w:t>Ajuster la planification des activités de l’équipe en identifiant les caractéristiques des commandes et des contraintes (flux de matières premières et/ou de produits alimentaires, approvisionnement, aléas, stockage, plan de maintenance …) pour assurer la tenue des délais.</w:t>
            </w:r>
          </w:p>
        </w:tc>
        <w:tc>
          <w:tcPr>
            <w:tcW w:w="4373" w:type="dxa"/>
            <w:gridSpan w:val="2"/>
          </w:tcPr>
          <w:p w14:paraId="79B27EBE" w14:textId="77777777" w:rsidR="00224C93" w:rsidRPr="00224C93" w:rsidRDefault="00224C93" w:rsidP="00224C93">
            <w:pPr>
              <w:tabs>
                <w:tab w:val="left" w:pos="8995"/>
              </w:tabs>
              <w:jc w:val="both"/>
              <w:rPr>
                <w:b/>
                <w:bCs/>
                <w:sz w:val="18"/>
                <w:szCs w:val="18"/>
              </w:rPr>
            </w:pPr>
            <w:r w:rsidRPr="00224C93">
              <w:rPr>
                <w:b/>
                <w:bCs/>
                <w:sz w:val="18"/>
                <w:szCs w:val="18"/>
              </w:rPr>
              <w:t xml:space="preserve">Qualité et pertinence de l’ajustement au regard des aléas : </w:t>
            </w:r>
          </w:p>
          <w:p w14:paraId="4FB53808" w14:textId="77777777" w:rsidR="00224C93" w:rsidRPr="00224C93" w:rsidRDefault="00224C93" w:rsidP="00224C93">
            <w:pPr>
              <w:widowControl/>
              <w:numPr>
                <w:ilvl w:val="0"/>
                <w:numId w:val="28"/>
              </w:numPr>
              <w:tabs>
                <w:tab w:val="clear" w:pos="720"/>
                <w:tab w:val="left" w:pos="8995"/>
              </w:tabs>
              <w:autoSpaceDE/>
              <w:autoSpaceDN/>
              <w:ind w:left="172" w:hanging="172"/>
              <w:jc w:val="both"/>
              <w:rPr>
                <w:bCs/>
                <w:color w:val="000000" w:themeColor="text1"/>
                <w:sz w:val="18"/>
                <w:szCs w:val="18"/>
              </w:rPr>
            </w:pPr>
            <w:r w:rsidRPr="00224C93">
              <w:rPr>
                <w:bCs/>
                <w:sz w:val="18"/>
                <w:szCs w:val="18"/>
              </w:rPr>
              <w:t xml:space="preserve">Le candidat fait preuve de réactivité et d’adaptabilité par rapport aux aléas du planning et des ressources, des urgences et des </w:t>
            </w:r>
            <w:r w:rsidRPr="00224C93">
              <w:rPr>
                <w:bCs/>
                <w:color w:val="000000" w:themeColor="text1"/>
                <w:sz w:val="18"/>
                <w:szCs w:val="18"/>
              </w:rPr>
              <w:t>priorités de son service / unité (production ou logistique ou maintenance)</w:t>
            </w:r>
          </w:p>
          <w:p w14:paraId="7633723B" w14:textId="77777777" w:rsidR="00224C93" w:rsidRPr="00224C93" w:rsidRDefault="00224C93" w:rsidP="00224C93">
            <w:pPr>
              <w:widowControl/>
              <w:numPr>
                <w:ilvl w:val="0"/>
                <w:numId w:val="28"/>
              </w:numPr>
              <w:tabs>
                <w:tab w:val="clear" w:pos="720"/>
                <w:tab w:val="left" w:pos="8995"/>
              </w:tabs>
              <w:autoSpaceDE/>
              <w:autoSpaceDN/>
              <w:ind w:left="172" w:hanging="172"/>
              <w:jc w:val="both"/>
              <w:rPr>
                <w:bCs/>
                <w:sz w:val="18"/>
                <w:szCs w:val="18"/>
              </w:rPr>
            </w:pPr>
            <w:r w:rsidRPr="00224C93">
              <w:rPr>
                <w:bCs/>
                <w:sz w:val="18"/>
                <w:szCs w:val="18"/>
              </w:rPr>
              <w:t>La communication est ciblée, claire, fiable</w:t>
            </w:r>
          </w:p>
          <w:p w14:paraId="5D65792D" w14:textId="2EB22DC8" w:rsidR="004D7AF2" w:rsidRPr="000D2E47" w:rsidRDefault="00224C93" w:rsidP="00224C93">
            <w:pPr>
              <w:widowControl/>
              <w:autoSpaceDE/>
              <w:autoSpaceDN/>
              <w:ind w:left="360"/>
              <w:contextualSpacing/>
              <w:jc w:val="both"/>
              <w:rPr>
                <w:bCs/>
                <w:sz w:val="16"/>
                <w:szCs w:val="16"/>
              </w:rPr>
            </w:pPr>
            <w:r w:rsidRPr="00224C93">
              <w:rPr>
                <w:bCs/>
                <w:sz w:val="18"/>
                <w:szCs w:val="18"/>
              </w:rPr>
              <w:t>Le taux de service / d’activité est conforme aux objectifs</w:t>
            </w:r>
          </w:p>
        </w:tc>
        <w:tc>
          <w:tcPr>
            <w:tcW w:w="2961" w:type="dxa"/>
          </w:tcPr>
          <w:p w14:paraId="18E69249" w14:textId="77777777" w:rsidR="004D7AF2" w:rsidRPr="00246C73" w:rsidRDefault="004D7AF2" w:rsidP="009D092D">
            <w:pPr>
              <w:spacing w:before="100" w:beforeAutospacing="1" w:after="100" w:afterAutospacing="1"/>
              <w:rPr>
                <w:bCs/>
                <w:sz w:val="20"/>
                <w:szCs w:val="20"/>
              </w:rPr>
            </w:pPr>
          </w:p>
        </w:tc>
        <w:tc>
          <w:tcPr>
            <w:tcW w:w="2679" w:type="dxa"/>
            <w:gridSpan w:val="2"/>
          </w:tcPr>
          <w:p w14:paraId="6086B350" w14:textId="77777777" w:rsidR="004D7AF2" w:rsidRPr="00246C73" w:rsidRDefault="004D7AF2" w:rsidP="009D092D">
            <w:pPr>
              <w:spacing w:before="100" w:beforeAutospacing="1" w:after="100" w:afterAutospacing="1"/>
              <w:rPr>
                <w:bCs/>
                <w:sz w:val="20"/>
                <w:szCs w:val="20"/>
              </w:rPr>
            </w:pPr>
          </w:p>
        </w:tc>
        <w:tc>
          <w:tcPr>
            <w:tcW w:w="918" w:type="dxa"/>
            <w:gridSpan w:val="3"/>
            <w:vAlign w:val="center"/>
          </w:tcPr>
          <w:p w14:paraId="2A99F821" w14:textId="77777777" w:rsidR="004D7AF2" w:rsidRPr="00246C73" w:rsidRDefault="004D7AF2" w:rsidP="009D092D">
            <w:pPr>
              <w:spacing w:before="100" w:beforeAutospacing="1" w:after="100" w:afterAutospacing="1"/>
              <w:jc w:val="center"/>
              <w:rPr>
                <w:bCs/>
                <w:sz w:val="20"/>
                <w:szCs w:val="20"/>
              </w:rPr>
            </w:pPr>
          </w:p>
        </w:tc>
      </w:tr>
      <w:tr w:rsidR="004D7AF2" w14:paraId="3815AFC7" w14:textId="77777777" w:rsidTr="00FA5BBC">
        <w:trPr>
          <w:gridBefore w:val="1"/>
          <w:wBefore w:w="42" w:type="dxa"/>
        </w:trPr>
        <w:tc>
          <w:tcPr>
            <w:tcW w:w="1693" w:type="dxa"/>
            <w:gridSpan w:val="2"/>
            <w:vMerge/>
          </w:tcPr>
          <w:p w14:paraId="381517FA" w14:textId="77777777" w:rsidR="004D7AF2" w:rsidRDefault="004D7AF2" w:rsidP="009D092D">
            <w:pPr>
              <w:spacing w:before="89" w:after="2"/>
              <w:rPr>
                <w:b/>
                <w:sz w:val="20"/>
                <w:szCs w:val="20"/>
              </w:rPr>
            </w:pPr>
          </w:p>
        </w:tc>
        <w:tc>
          <w:tcPr>
            <w:tcW w:w="2828" w:type="dxa"/>
            <w:gridSpan w:val="2"/>
          </w:tcPr>
          <w:p w14:paraId="1C45B028" w14:textId="3F244FA3" w:rsidR="004D7AF2" w:rsidRPr="00293DD8" w:rsidRDefault="00EB1F9B" w:rsidP="00297760">
            <w:pPr>
              <w:spacing w:after="2"/>
              <w:jc w:val="both"/>
              <w:rPr>
                <w:sz w:val="18"/>
                <w:szCs w:val="18"/>
              </w:rPr>
            </w:pPr>
            <w:r w:rsidRPr="00EC473B">
              <w:rPr>
                <w:sz w:val="18"/>
                <w:szCs w:val="18"/>
              </w:rPr>
              <w:t xml:space="preserve">C1.3 : </w:t>
            </w:r>
            <w:r w:rsidR="00293DD8" w:rsidRPr="00293DD8">
              <w:rPr>
                <w:sz w:val="18"/>
                <w:szCs w:val="18"/>
              </w:rPr>
              <w:t>Suivre les indicateurs relatifs au pilotage de l’activité (qualité, délai …) en s’appuyant sur les données de mesure et de contrôle pour identifier les écarts et réaliser des ajustements le cas échéant.</w:t>
            </w:r>
          </w:p>
        </w:tc>
        <w:tc>
          <w:tcPr>
            <w:tcW w:w="4373" w:type="dxa"/>
            <w:gridSpan w:val="2"/>
          </w:tcPr>
          <w:p w14:paraId="1BC01196" w14:textId="77777777" w:rsidR="00224C93" w:rsidRPr="00224C93" w:rsidRDefault="00224C93" w:rsidP="00224C93">
            <w:pPr>
              <w:tabs>
                <w:tab w:val="left" w:pos="8995"/>
              </w:tabs>
              <w:jc w:val="both"/>
              <w:rPr>
                <w:b/>
                <w:bCs/>
                <w:sz w:val="18"/>
                <w:szCs w:val="18"/>
              </w:rPr>
            </w:pPr>
            <w:r w:rsidRPr="00224C93">
              <w:rPr>
                <w:b/>
                <w:bCs/>
                <w:sz w:val="18"/>
                <w:szCs w:val="18"/>
              </w:rPr>
              <w:t>Les indicateurs et données sont correctement utilisés :</w:t>
            </w:r>
          </w:p>
          <w:p w14:paraId="326F6289" w14:textId="77777777" w:rsidR="00224C93" w:rsidRPr="00224C93" w:rsidRDefault="00224C93" w:rsidP="00224C93">
            <w:pPr>
              <w:widowControl/>
              <w:numPr>
                <w:ilvl w:val="0"/>
                <w:numId w:val="23"/>
              </w:numPr>
              <w:tabs>
                <w:tab w:val="left" w:pos="8995"/>
              </w:tabs>
              <w:autoSpaceDE/>
              <w:autoSpaceDN/>
              <w:jc w:val="both"/>
              <w:rPr>
                <w:bCs/>
                <w:sz w:val="18"/>
                <w:szCs w:val="18"/>
              </w:rPr>
            </w:pPr>
            <w:r w:rsidRPr="00224C93">
              <w:rPr>
                <w:bCs/>
                <w:sz w:val="18"/>
                <w:szCs w:val="18"/>
              </w:rPr>
              <w:t>Utilisation adaptée des moyens mis à disposition</w:t>
            </w:r>
          </w:p>
          <w:p w14:paraId="762400B3" w14:textId="77777777" w:rsidR="00224C93" w:rsidRPr="00224C93" w:rsidRDefault="00224C93" w:rsidP="00224C93">
            <w:pPr>
              <w:widowControl/>
              <w:numPr>
                <w:ilvl w:val="0"/>
                <w:numId w:val="23"/>
              </w:numPr>
              <w:tabs>
                <w:tab w:val="left" w:pos="8995"/>
              </w:tabs>
              <w:autoSpaceDE/>
              <w:autoSpaceDN/>
              <w:jc w:val="both"/>
              <w:rPr>
                <w:bCs/>
                <w:sz w:val="18"/>
                <w:szCs w:val="18"/>
              </w:rPr>
            </w:pPr>
            <w:r w:rsidRPr="00224C93">
              <w:rPr>
                <w:bCs/>
                <w:sz w:val="18"/>
                <w:szCs w:val="18"/>
              </w:rPr>
              <w:t>Pointage régulier sur la qualité des indicateurs (fréquence, conformité…)</w:t>
            </w:r>
          </w:p>
          <w:p w14:paraId="5E3BD88C" w14:textId="77777777" w:rsidR="00224C93" w:rsidRPr="00224C93" w:rsidRDefault="00224C93" w:rsidP="00224C93">
            <w:pPr>
              <w:widowControl/>
              <w:numPr>
                <w:ilvl w:val="0"/>
                <w:numId w:val="23"/>
              </w:numPr>
              <w:tabs>
                <w:tab w:val="left" w:pos="8995"/>
              </w:tabs>
              <w:autoSpaceDE/>
              <w:autoSpaceDN/>
              <w:jc w:val="both"/>
              <w:rPr>
                <w:bCs/>
                <w:sz w:val="18"/>
                <w:szCs w:val="18"/>
              </w:rPr>
            </w:pPr>
            <w:r w:rsidRPr="00224C93">
              <w:rPr>
                <w:bCs/>
                <w:sz w:val="18"/>
                <w:szCs w:val="18"/>
              </w:rPr>
              <w:t>Exploitation adaptée des données issues de l’activité (analyse, synthèse, actions correctives…)</w:t>
            </w:r>
          </w:p>
          <w:p w14:paraId="38EF6713" w14:textId="77777777" w:rsidR="00224C93" w:rsidRPr="00224C93" w:rsidRDefault="00224C93" w:rsidP="00224C93">
            <w:pPr>
              <w:widowControl/>
              <w:numPr>
                <w:ilvl w:val="0"/>
                <w:numId w:val="23"/>
              </w:numPr>
              <w:tabs>
                <w:tab w:val="left" w:pos="8995"/>
              </w:tabs>
              <w:autoSpaceDE/>
              <w:autoSpaceDN/>
              <w:jc w:val="both"/>
              <w:rPr>
                <w:bCs/>
                <w:sz w:val="18"/>
                <w:szCs w:val="18"/>
              </w:rPr>
            </w:pPr>
            <w:r w:rsidRPr="00224C93">
              <w:rPr>
                <w:bCs/>
                <w:sz w:val="18"/>
                <w:szCs w:val="18"/>
              </w:rPr>
              <w:lastRenderedPageBreak/>
              <w:t>Les solutions proposées sont pertinentes, réalistes, ajustées</w:t>
            </w:r>
          </w:p>
          <w:p w14:paraId="0B83924C" w14:textId="385192AC" w:rsidR="004D7AF2" w:rsidRPr="000D2E47" w:rsidRDefault="004D7AF2" w:rsidP="00224C93">
            <w:pPr>
              <w:widowControl/>
              <w:autoSpaceDE/>
              <w:autoSpaceDN/>
              <w:ind w:left="360"/>
              <w:contextualSpacing/>
              <w:jc w:val="both"/>
              <w:rPr>
                <w:bCs/>
                <w:sz w:val="16"/>
                <w:szCs w:val="16"/>
              </w:rPr>
            </w:pPr>
          </w:p>
        </w:tc>
        <w:tc>
          <w:tcPr>
            <w:tcW w:w="2961" w:type="dxa"/>
          </w:tcPr>
          <w:p w14:paraId="519014CC" w14:textId="77777777" w:rsidR="004D7AF2" w:rsidRPr="00246C73" w:rsidRDefault="004D7AF2" w:rsidP="009D092D">
            <w:pPr>
              <w:spacing w:before="89" w:after="2"/>
              <w:rPr>
                <w:bCs/>
                <w:sz w:val="20"/>
                <w:szCs w:val="20"/>
              </w:rPr>
            </w:pPr>
          </w:p>
        </w:tc>
        <w:tc>
          <w:tcPr>
            <w:tcW w:w="2679" w:type="dxa"/>
            <w:gridSpan w:val="2"/>
          </w:tcPr>
          <w:p w14:paraId="1F7AAFE0" w14:textId="77777777" w:rsidR="004D7AF2" w:rsidRPr="00246C73" w:rsidRDefault="004D7AF2" w:rsidP="009D092D">
            <w:pPr>
              <w:spacing w:before="89" w:after="2"/>
              <w:rPr>
                <w:bCs/>
                <w:sz w:val="20"/>
                <w:szCs w:val="20"/>
              </w:rPr>
            </w:pPr>
          </w:p>
        </w:tc>
        <w:tc>
          <w:tcPr>
            <w:tcW w:w="918" w:type="dxa"/>
            <w:gridSpan w:val="3"/>
            <w:vAlign w:val="center"/>
          </w:tcPr>
          <w:p w14:paraId="40B9EF14" w14:textId="77777777" w:rsidR="004D7AF2" w:rsidRPr="00246C73" w:rsidRDefault="004D7AF2" w:rsidP="009D092D">
            <w:pPr>
              <w:spacing w:before="89" w:after="2"/>
              <w:jc w:val="center"/>
              <w:rPr>
                <w:bCs/>
                <w:sz w:val="20"/>
                <w:szCs w:val="20"/>
              </w:rPr>
            </w:pPr>
          </w:p>
        </w:tc>
      </w:tr>
      <w:tr w:rsidR="004D7AF2" w14:paraId="573617B4" w14:textId="77777777" w:rsidTr="00FA5BBC">
        <w:trPr>
          <w:gridBefore w:val="1"/>
          <w:wBefore w:w="42" w:type="dxa"/>
        </w:trPr>
        <w:tc>
          <w:tcPr>
            <w:tcW w:w="1693" w:type="dxa"/>
            <w:gridSpan w:val="2"/>
            <w:vMerge/>
          </w:tcPr>
          <w:p w14:paraId="33053325" w14:textId="77777777" w:rsidR="004D7AF2" w:rsidRDefault="004D7AF2" w:rsidP="009D092D">
            <w:pPr>
              <w:spacing w:before="89" w:after="2"/>
              <w:rPr>
                <w:b/>
                <w:sz w:val="20"/>
                <w:szCs w:val="20"/>
              </w:rPr>
            </w:pPr>
          </w:p>
        </w:tc>
        <w:tc>
          <w:tcPr>
            <w:tcW w:w="2828" w:type="dxa"/>
            <w:gridSpan w:val="2"/>
          </w:tcPr>
          <w:p w14:paraId="6987E1B7" w14:textId="1AE9CB7D" w:rsidR="004D7AF2" w:rsidRPr="00EC473B" w:rsidRDefault="005F6D41" w:rsidP="00297760">
            <w:pPr>
              <w:jc w:val="both"/>
              <w:rPr>
                <w:bCs/>
                <w:sz w:val="18"/>
                <w:szCs w:val="18"/>
              </w:rPr>
            </w:pPr>
            <w:r w:rsidRPr="00EC473B">
              <w:rPr>
                <w:sz w:val="18"/>
                <w:szCs w:val="18"/>
              </w:rPr>
              <w:t xml:space="preserve">C1.4 : </w:t>
            </w:r>
            <w:r w:rsidR="00293DD8" w:rsidRPr="00293DD8">
              <w:rPr>
                <w:sz w:val="18"/>
                <w:szCs w:val="18"/>
              </w:rPr>
              <w:t>S'assurer du bon fonctionnement des matériels, équipements, installations en effectuant des contrôles pour éviter les ruptures de service et optimiser l’activité.</w:t>
            </w:r>
          </w:p>
        </w:tc>
        <w:tc>
          <w:tcPr>
            <w:tcW w:w="4373" w:type="dxa"/>
            <w:gridSpan w:val="2"/>
          </w:tcPr>
          <w:p w14:paraId="28F2A7FE" w14:textId="77777777" w:rsidR="00224C93" w:rsidRPr="00224C93" w:rsidRDefault="00224C93" w:rsidP="00224C93">
            <w:pPr>
              <w:tabs>
                <w:tab w:val="left" w:pos="8995"/>
              </w:tabs>
              <w:jc w:val="both"/>
              <w:rPr>
                <w:b/>
                <w:bCs/>
                <w:sz w:val="18"/>
                <w:szCs w:val="18"/>
              </w:rPr>
            </w:pPr>
            <w:r w:rsidRPr="00224C93">
              <w:rPr>
                <w:b/>
                <w:bCs/>
                <w:sz w:val="18"/>
                <w:szCs w:val="18"/>
              </w:rPr>
              <w:t>Les contrôles réalisés sont exhaustifs :</w:t>
            </w:r>
          </w:p>
          <w:p w14:paraId="0023939E" w14:textId="77777777" w:rsidR="00224C93" w:rsidRPr="00224C93" w:rsidRDefault="00224C93" w:rsidP="00224C93">
            <w:pPr>
              <w:widowControl/>
              <w:numPr>
                <w:ilvl w:val="0"/>
                <w:numId w:val="30"/>
              </w:numPr>
              <w:tabs>
                <w:tab w:val="clear" w:pos="720"/>
                <w:tab w:val="left" w:pos="8995"/>
              </w:tabs>
              <w:autoSpaceDE/>
              <w:autoSpaceDN/>
              <w:ind w:left="172" w:hanging="142"/>
              <w:jc w:val="both"/>
              <w:rPr>
                <w:bCs/>
                <w:sz w:val="18"/>
                <w:szCs w:val="18"/>
              </w:rPr>
            </w:pPr>
            <w:r w:rsidRPr="00224C93">
              <w:rPr>
                <w:bCs/>
                <w:sz w:val="18"/>
                <w:szCs w:val="18"/>
              </w:rPr>
              <w:t>Utilisation des moyens de contrôle à sa disposition pour faire respecter les procédures</w:t>
            </w:r>
          </w:p>
          <w:p w14:paraId="3DF94363" w14:textId="77777777" w:rsidR="00224C93" w:rsidRDefault="00224C93" w:rsidP="00224C93">
            <w:pPr>
              <w:widowControl/>
              <w:numPr>
                <w:ilvl w:val="0"/>
                <w:numId w:val="30"/>
              </w:numPr>
              <w:tabs>
                <w:tab w:val="clear" w:pos="720"/>
                <w:tab w:val="left" w:pos="8995"/>
              </w:tabs>
              <w:autoSpaceDE/>
              <w:autoSpaceDN/>
              <w:ind w:left="172" w:hanging="142"/>
              <w:jc w:val="both"/>
              <w:rPr>
                <w:bCs/>
                <w:color w:val="000000" w:themeColor="text1"/>
                <w:sz w:val="18"/>
                <w:szCs w:val="18"/>
              </w:rPr>
            </w:pPr>
            <w:r w:rsidRPr="00224C93">
              <w:rPr>
                <w:bCs/>
                <w:sz w:val="18"/>
                <w:szCs w:val="18"/>
              </w:rPr>
              <w:t xml:space="preserve">Contrôles inopinés du respect des procédures et modes opératoires par les </w:t>
            </w:r>
            <w:r w:rsidRPr="00224C93">
              <w:rPr>
                <w:bCs/>
                <w:color w:val="000000" w:themeColor="text1"/>
                <w:sz w:val="18"/>
                <w:szCs w:val="18"/>
              </w:rPr>
              <w:t>équipes relevant de son service / unité</w:t>
            </w:r>
          </w:p>
          <w:p w14:paraId="625699B9" w14:textId="68130D7C" w:rsidR="004D7AF2" w:rsidRPr="00224C93" w:rsidRDefault="00224C93" w:rsidP="00224C93">
            <w:pPr>
              <w:widowControl/>
              <w:numPr>
                <w:ilvl w:val="0"/>
                <w:numId w:val="30"/>
              </w:numPr>
              <w:tabs>
                <w:tab w:val="clear" w:pos="720"/>
                <w:tab w:val="left" w:pos="8995"/>
              </w:tabs>
              <w:autoSpaceDE/>
              <w:autoSpaceDN/>
              <w:ind w:left="172" w:hanging="142"/>
              <w:jc w:val="both"/>
              <w:rPr>
                <w:bCs/>
                <w:color w:val="000000" w:themeColor="text1"/>
                <w:sz w:val="18"/>
                <w:szCs w:val="18"/>
              </w:rPr>
            </w:pPr>
            <w:r w:rsidRPr="00224C93">
              <w:rPr>
                <w:bCs/>
                <w:sz w:val="18"/>
                <w:szCs w:val="18"/>
              </w:rPr>
              <w:t>Analyse des documents et données de contrôles</w:t>
            </w:r>
          </w:p>
        </w:tc>
        <w:tc>
          <w:tcPr>
            <w:tcW w:w="2961" w:type="dxa"/>
          </w:tcPr>
          <w:p w14:paraId="2F542F64" w14:textId="77777777" w:rsidR="004D7AF2" w:rsidRPr="00246C73" w:rsidRDefault="004D7AF2" w:rsidP="009D092D">
            <w:pPr>
              <w:spacing w:before="89" w:after="2"/>
              <w:rPr>
                <w:bCs/>
                <w:sz w:val="20"/>
                <w:szCs w:val="20"/>
              </w:rPr>
            </w:pPr>
          </w:p>
        </w:tc>
        <w:tc>
          <w:tcPr>
            <w:tcW w:w="2679" w:type="dxa"/>
            <w:gridSpan w:val="2"/>
          </w:tcPr>
          <w:p w14:paraId="4BAAD95B" w14:textId="77777777" w:rsidR="004D7AF2" w:rsidRPr="00246C73" w:rsidRDefault="004D7AF2" w:rsidP="009D092D">
            <w:pPr>
              <w:spacing w:before="89" w:after="2"/>
              <w:rPr>
                <w:bCs/>
                <w:sz w:val="20"/>
                <w:szCs w:val="20"/>
              </w:rPr>
            </w:pPr>
          </w:p>
        </w:tc>
        <w:tc>
          <w:tcPr>
            <w:tcW w:w="918" w:type="dxa"/>
            <w:gridSpan w:val="3"/>
            <w:vAlign w:val="center"/>
          </w:tcPr>
          <w:p w14:paraId="74616394" w14:textId="77777777" w:rsidR="004D7AF2" w:rsidRPr="00246C73" w:rsidRDefault="004D7AF2" w:rsidP="009D092D">
            <w:pPr>
              <w:spacing w:before="89" w:after="2"/>
              <w:jc w:val="center"/>
              <w:rPr>
                <w:bCs/>
                <w:sz w:val="20"/>
                <w:szCs w:val="20"/>
              </w:rPr>
            </w:pPr>
          </w:p>
        </w:tc>
      </w:tr>
      <w:tr w:rsidR="00224C93" w14:paraId="46E9E5C5" w14:textId="77777777" w:rsidTr="00FA5BBC">
        <w:trPr>
          <w:gridBefore w:val="1"/>
          <w:wBefore w:w="42" w:type="dxa"/>
        </w:trPr>
        <w:tc>
          <w:tcPr>
            <w:tcW w:w="1693" w:type="dxa"/>
            <w:gridSpan w:val="2"/>
            <w:vMerge/>
            <w:tcBorders>
              <w:bottom w:val="single" w:sz="4" w:space="0" w:color="auto"/>
            </w:tcBorders>
          </w:tcPr>
          <w:p w14:paraId="513846CE" w14:textId="77777777" w:rsidR="00224C93" w:rsidRDefault="00224C93" w:rsidP="00224C93">
            <w:pPr>
              <w:spacing w:before="89" w:after="2"/>
              <w:rPr>
                <w:b/>
                <w:sz w:val="20"/>
                <w:szCs w:val="20"/>
              </w:rPr>
            </w:pPr>
          </w:p>
        </w:tc>
        <w:tc>
          <w:tcPr>
            <w:tcW w:w="2828" w:type="dxa"/>
            <w:gridSpan w:val="2"/>
            <w:tcBorders>
              <w:bottom w:val="single" w:sz="4" w:space="0" w:color="auto"/>
            </w:tcBorders>
          </w:tcPr>
          <w:p w14:paraId="770134AF" w14:textId="02ABC16B" w:rsidR="00224C93" w:rsidRPr="00293DD8" w:rsidRDefault="00224C93" w:rsidP="00224C93">
            <w:pPr>
              <w:jc w:val="both"/>
              <w:rPr>
                <w:sz w:val="18"/>
                <w:szCs w:val="18"/>
              </w:rPr>
            </w:pPr>
            <w:r w:rsidRPr="00293DD8">
              <w:rPr>
                <w:sz w:val="18"/>
                <w:szCs w:val="18"/>
              </w:rPr>
              <w:t xml:space="preserve"> </w:t>
            </w:r>
            <w:r w:rsidRPr="00EC473B">
              <w:rPr>
                <w:sz w:val="18"/>
                <w:szCs w:val="18"/>
              </w:rPr>
              <w:t xml:space="preserve">C1.5 : </w:t>
            </w:r>
            <w:r w:rsidRPr="00293DD8">
              <w:rPr>
                <w:sz w:val="18"/>
                <w:szCs w:val="18"/>
              </w:rPr>
              <w:t>Enregistrer les informations liées à l'activité du service ou de l’unité à l’aide de supports papier ou de systèmes informatisés pour assurer la traçabilité des actions et des produits alimentaires.</w:t>
            </w:r>
          </w:p>
        </w:tc>
        <w:tc>
          <w:tcPr>
            <w:tcW w:w="4373" w:type="dxa"/>
            <w:gridSpan w:val="2"/>
            <w:tcBorders>
              <w:bottom w:val="single" w:sz="4" w:space="0" w:color="auto"/>
            </w:tcBorders>
          </w:tcPr>
          <w:p w14:paraId="36E503E2" w14:textId="77777777" w:rsidR="00224C93" w:rsidRPr="00224C93" w:rsidRDefault="00224C93" w:rsidP="00224C93">
            <w:pPr>
              <w:tabs>
                <w:tab w:val="left" w:pos="8995"/>
              </w:tabs>
              <w:jc w:val="both"/>
              <w:rPr>
                <w:b/>
                <w:bCs/>
                <w:sz w:val="18"/>
                <w:szCs w:val="18"/>
              </w:rPr>
            </w:pPr>
            <w:r w:rsidRPr="00224C93">
              <w:rPr>
                <w:b/>
                <w:bCs/>
                <w:sz w:val="18"/>
                <w:szCs w:val="18"/>
              </w:rPr>
              <w:t xml:space="preserve">Qualité de l’enregistrement des informations liées à l’activité : </w:t>
            </w:r>
          </w:p>
          <w:p w14:paraId="0AD2BC96" w14:textId="77777777" w:rsidR="00224C93" w:rsidRPr="00224C93" w:rsidRDefault="00224C93" w:rsidP="00224C93">
            <w:pPr>
              <w:widowControl/>
              <w:numPr>
                <w:ilvl w:val="0"/>
                <w:numId w:val="31"/>
              </w:numPr>
              <w:tabs>
                <w:tab w:val="clear" w:pos="720"/>
                <w:tab w:val="num" w:pos="360"/>
                <w:tab w:val="left" w:pos="8995"/>
              </w:tabs>
              <w:autoSpaceDE/>
              <w:autoSpaceDN/>
              <w:ind w:left="172" w:hanging="142"/>
              <w:jc w:val="both"/>
              <w:rPr>
                <w:bCs/>
                <w:sz w:val="18"/>
                <w:szCs w:val="18"/>
              </w:rPr>
            </w:pPr>
            <w:r w:rsidRPr="00224C93">
              <w:rPr>
                <w:bCs/>
                <w:sz w:val="18"/>
                <w:szCs w:val="18"/>
              </w:rPr>
              <w:t xml:space="preserve">Le candidat maîtrise les moyens d’enregistrement et de traçabilité, </w:t>
            </w:r>
          </w:p>
          <w:p w14:paraId="0311EA05" w14:textId="77777777" w:rsidR="00224C93" w:rsidRDefault="00224C93" w:rsidP="00224C93">
            <w:pPr>
              <w:widowControl/>
              <w:numPr>
                <w:ilvl w:val="0"/>
                <w:numId w:val="31"/>
              </w:numPr>
              <w:tabs>
                <w:tab w:val="clear" w:pos="720"/>
                <w:tab w:val="num" w:pos="360"/>
                <w:tab w:val="left" w:pos="8995"/>
              </w:tabs>
              <w:autoSpaceDE/>
              <w:autoSpaceDN/>
              <w:ind w:left="172" w:hanging="142"/>
              <w:jc w:val="both"/>
              <w:rPr>
                <w:bCs/>
                <w:sz w:val="18"/>
                <w:szCs w:val="18"/>
              </w:rPr>
            </w:pPr>
            <w:r w:rsidRPr="00224C93">
              <w:rPr>
                <w:bCs/>
                <w:sz w:val="18"/>
                <w:szCs w:val="18"/>
              </w:rPr>
              <w:t>L’analyse des informations issues du système d’information est bonne et argumentée</w:t>
            </w:r>
          </w:p>
          <w:p w14:paraId="6DCDBB84" w14:textId="7F0F252B" w:rsidR="00224C93" w:rsidRPr="00224C93" w:rsidRDefault="00224C93" w:rsidP="00224C93">
            <w:pPr>
              <w:widowControl/>
              <w:numPr>
                <w:ilvl w:val="0"/>
                <w:numId w:val="31"/>
              </w:numPr>
              <w:tabs>
                <w:tab w:val="clear" w:pos="720"/>
                <w:tab w:val="num" w:pos="360"/>
                <w:tab w:val="left" w:pos="8995"/>
              </w:tabs>
              <w:autoSpaceDE/>
              <w:autoSpaceDN/>
              <w:ind w:left="172" w:hanging="142"/>
              <w:jc w:val="both"/>
              <w:rPr>
                <w:bCs/>
                <w:sz w:val="18"/>
                <w:szCs w:val="18"/>
              </w:rPr>
            </w:pPr>
            <w:r w:rsidRPr="00224C93">
              <w:rPr>
                <w:bCs/>
                <w:sz w:val="18"/>
                <w:szCs w:val="18"/>
              </w:rPr>
              <w:t>Les informations saisies dans le système d’information sont exactes, conformes et pertinentes</w:t>
            </w:r>
          </w:p>
        </w:tc>
        <w:tc>
          <w:tcPr>
            <w:tcW w:w="2961" w:type="dxa"/>
            <w:tcBorders>
              <w:bottom w:val="single" w:sz="4" w:space="0" w:color="auto"/>
            </w:tcBorders>
          </w:tcPr>
          <w:p w14:paraId="089FA421" w14:textId="77777777" w:rsidR="00224C93" w:rsidRPr="00246C73" w:rsidRDefault="00224C93" w:rsidP="00224C93">
            <w:pPr>
              <w:spacing w:before="89" w:after="2"/>
              <w:rPr>
                <w:bCs/>
                <w:sz w:val="20"/>
                <w:szCs w:val="20"/>
              </w:rPr>
            </w:pPr>
          </w:p>
        </w:tc>
        <w:tc>
          <w:tcPr>
            <w:tcW w:w="2679" w:type="dxa"/>
            <w:gridSpan w:val="2"/>
            <w:tcBorders>
              <w:bottom w:val="single" w:sz="4" w:space="0" w:color="auto"/>
            </w:tcBorders>
          </w:tcPr>
          <w:p w14:paraId="6F682C20" w14:textId="77777777" w:rsidR="00224C93" w:rsidRPr="00246C73" w:rsidRDefault="00224C93" w:rsidP="00224C93">
            <w:pPr>
              <w:spacing w:before="89" w:after="2"/>
              <w:rPr>
                <w:bCs/>
                <w:sz w:val="20"/>
                <w:szCs w:val="20"/>
              </w:rPr>
            </w:pPr>
          </w:p>
        </w:tc>
        <w:tc>
          <w:tcPr>
            <w:tcW w:w="918" w:type="dxa"/>
            <w:gridSpan w:val="3"/>
            <w:vAlign w:val="center"/>
          </w:tcPr>
          <w:p w14:paraId="0A71B2ED" w14:textId="77777777" w:rsidR="00224C93" w:rsidRPr="00246C73" w:rsidRDefault="00224C93" w:rsidP="00224C93">
            <w:pPr>
              <w:spacing w:before="89" w:after="2"/>
              <w:jc w:val="center"/>
              <w:rPr>
                <w:bCs/>
                <w:sz w:val="20"/>
                <w:szCs w:val="20"/>
              </w:rPr>
            </w:pPr>
          </w:p>
        </w:tc>
      </w:tr>
      <w:tr w:rsidR="00224C93" w14:paraId="121456BD" w14:textId="77777777" w:rsidTr="000436A0">
        <w:trPr>
          <w:gridBefore w:val="1"/>
          <w:wBefore w:w="42" w:type="dxa"/>
        </w:trPr>
        <w:tc>
          <w:tcPr>
            <w:tcW w:w="1693" w:type="dxa"/>
            <w:gridSpan w:val="2"/>
            <w:vMerge w:val="restart"/>
          </w:tcPr>
          <w:p w14:paraId="4D9B361C" w14:textId="77777777" w:rsidR="00224C93" w:rsidRDefault="00224C93" w:rsidP="00224C93">
            <w:pPr>
              <w:spacing w:before="89" w:after="2"/>
              <w:rPr>
                <w:b/>
                <w:sz w:val="20"/>
                <w:szCs w:val="20"/>
              </w:rPr>
            </w:pPr>
          </w:p>
        </w:tc>
        <w:tc>
          <w:tcPr>
            <w:tcW w:w="2828" w:type="dxa"/>
            <w:gridSpan w:val="2"/>
            <w:tcBorders>
              <w:bottom w:val="single" w:sz="4" w:space="0" w:color="auto"/>
            </w:tcBorders>
          </w:tcPr>
          <w:p w14:paraId="782D9082" w14:textId="6A1523F2" w:rsidR="00224C93" w:rsidRDefault="00224C93" w:rsidP="00224C93">
            <w:pPr>
              <w:jc w:val="both"/>
              <w:rPr>
                <w:sz w:val="18"/>
                <w:szCs w:val="18"/>
              </w:rPr>
            </w:pPr>
            <w:r>
              <w:rPr>
                <w:sz w:val="18"/>
                <w:szCs w:val="18"/>
              </w:rPr>
              <w:t xml:space="preserve">C1.6 : </w:t>
            </w:r>
            <w:r w:rsidRPr="00293DD8">
              <w:rPr>
                <w:sz w:val="18"/>
                <w:szCs w:val="18"/>
              </w:rPr>
              <w:t>Assurer la responsabilité de la qualité de l’activité de son service / unité en mettant en place divers contrôles et audits internes afin de veiller au respect de la norme HACCP et aux autres règles d’hygiène, de qualité et de protection de l’environnement.</w:t>
            </w:r>
          </w:p>
          <w:p w14:paraId="3716EE93" w14:textId="77777777" w:rsidR="00224C93" w:rsidRDefault="00224C93" w:rsidP="00224C93">
            <w:pPr>
              <w:jc w:val="both"/>
              <w:rPr>
                <w:sz w:val="18"/>
                <w:szCs w:val="18"/>
              </w:rPr>
            </w:pPr>
          </w:p>
          <w:p w14:paraId="5677A3A4" w14:textId="356C58B4" w:rsidR="00224C93" w:rsidRPr="00293DD8" w:rsidRDefault="00224C93" w:rsidP="00224C93">
            <w:pPr>
              <w:jc w:val="both"/>
              <w:rPr>
                <w:sz w:val="18"/>
                <w:szCs w:val="18"/>
              </w:rPr>
            </w:pPr>
          </w:p>
        </w:tc>
        <w:tc>
          <w:tcPr>
            <w:tcW w:w="4373" w:type="dxa"/>
            <w:gridSpan w:val="2"/>
            <w:tcBorders>
              <w:bottom w:val="single" w:sz="4" w:space="0" w:color="auto"/>
            </w:tcBorders>
          </w:tcPr>
          <w:p w14:paraId="1376D29D" w14:textId="77777777" w:rsidR="00224C93" w:rsidRPr="00224C93" w:rsidRDefault="00224C93" w:rsidP="00224C93">
            <w:pPr>
              <w:tabs>
                <w:tab w:val="left" w:pos="8995"/>
              </w:tabs>
              <w:jc w:val="both"/>
              <w:rPr>
                <w:b/>
                <w:bCs/>
                <w:sz w:val="18"/>
                <w:szCs w:val="18"/>
              </w:rPr>
            </w:pPr>
            <w:r w:rsidRPr="00224C93">
              <w:rPr>
                <w:b/>
                <w:bCs/>
                <w:sz w:val="18"/>
                <w:szCs w:val="18"/>
              </w:rPr>
              <w:t>Le contrôle est complet et rigoureux :</w:t>
            </w:r>
          </w:p>
          <w:p w14:paraId="507A7A2C" w14:textId="77777777" w:rsidR="00224C93" w:rsidRPr="00224C93" w:rsidRDefault="00224C93" w:rsidP="00224C93">
            <w:pPr>
              <w:widowControl/>
              <w:numPr>
                <w:ilvl w:val="0"/>
                <w:numId w:val="32"/>
              </w:numPr>
              <w:tabs>
                <w:tab w:val="clear" w:pos="720"/>
                <w:tab w:val="num" w:pos="360"/>
                <w:tab w:val="left" w:pos="8995"/>
              </w:tabs>
              <w:autoSpaceDE/>
              <w:autoSpaceDN/>
              <w:ind w:left="172" w:hanging="172"/>
              <w:jc w:val="both"/>
              <w:rPr>
                <w:bCs/>
                <w:sz w:val="18"/>
                <w:szCs w:val="18"/>
              </w:rPr>
            </w:pPr>
            <w:r w:rsidRPr="00224C93">
              <w:rPr>
                <w:bCs/>
                <w:sz w:val="18"/>
                <w:szCs w:val="18"/>
              </w:rPr>
              <w:t>Les règles et procédures de qualité, d’hygiène, de sécurité et d’environnement sont maîtrisées</w:t>
            </w:r>
          </w:p>
          <w:p w14:paraId="05ADB91D" w14:textId="77777777" w:rsidR="00224C93" w:rsidRPr="00224C93" w:rsidRDefault="00224C93" w:rsidP="00224C93">
            <w:pPr>
              <w:widowControl/>
              <w:numPr>
                <w:ilvl w:val="0"/>
                <w:numId w:val="32"/>
              </w:numPr>
              <w:tabs>
                <w:tab w:val="clear" w:pos="720"/>
                <w:tab w:val="num" w:pos="360"/>
                <w:tab w:val="left" w:pos="8995"/>
              </w:tabs>
              <w:autoSpaceDE/>
              <w:autoSpaceDN/>
              <w:ind w:left="172" w:hanging="172"/>
              <w:jc w:val="both"/>
              <w:rPr>
                <w:bCs/>
                <w:sz w:val="18"/>
                <w:szCs w:val="18"/>
              </w:rPr>
            </w:pPr>
            <w:r w:rsidRPr="00224C93">
              <w:rPr>
                <w:bCs/>
                <w:sz w:val="18"/>
                <w:szCs w:val="18"/>
              </w:rPr>
              <w:t>Veille régulière de l’application des règles (tournée sur le terrain, analyse des remontées d’informations…)</w:t>
            </w:r>
          </w:p>
          <w:p w14:paraId="74A339D1" w14:textId="77777777" w:rsidR="00224C93" w:rsidRPr="00224C93" w:rsidRDefault="00224C93" w:rsidP="00224C93">
            <w:pPr>
              <w:widowControl/>
              <w:numPr>
                <w:ilvl w:val="0"/>
                <w:numId w:val="32"/>
              </w:numPr>
              <w:tabs>
                <w:tab w:val="clear" w:pos="720"/>
                <w:tab w:val="num" w:pos="360"/>
                <w:tab w:val="left" w:pos="8995"/>
              </w:tabs>
              <w:autoSpaceDE/>
              <w:autoSpaceDN/>
              <w:ind w:left="172" w:hanging="172"/>
              <w:jc w:val="both"/>
              <w:rPr>
                <w:bCs/>
                <w:sz w:val="18"/>
                <w:szCs w:val="18"/>
              </w:rPr>
            </w:pPr>
            <w:r w:rsidRPr="00224C93">
              <w:rPr>
                <w:bCs/>
                <w:sz w:val="18"/>
                <w:szCs w:val="18"/>
              </w:rPr>
              <w:t>Le candidat est garant de la bonne réalisation du contrôle et/ou de l’audit interne et/ou de l’enquête dans son unité / service / atelier</w:t>
            </w:r>
          </w:p>
          <w:p w14:paraId="46CDB1C1" w14:textId="77777777" w:rsidR="00224C93" w:rsidRPr="008819DB" w:rsidRDefault="00224C93" w:rsidP="00224C93">
            <w:pPr>
              <w:jc w:val="both"/>
              <w:rPr>
                <w:b/>
                <w:bCs/>
                <w:sz w:val="16"/>
                <w:szCs w:val="16"/>
              </w:rPr>
            </w:pPr>
          </w:p>
        </w:tc>
        <w:tc>
          <w:tcPr>
            <w:tcW w:w="2961" w:type="dxa"/>
            <w:tcBorders>
              <w:bottom w:val="single" w:sz="4" w:space="0" w:color="auto"/>
            </w:tcBorders>
          </w:tcPr>
          <w:p w14:paraId="5C291786" w14:textId="77777777" w:rsidR="00224C93" w:rsidRPr="00246C73" w:rsidRDefault="00224C93" w:rsidP="00224C93">
            <w:pPr>
              <w:spacing w:before="89" w:after="2"/>
              <w:rPr>
                <w:bCs/>
                <w:sz w:val="20"/>
                <w:szCs w:val="20"/>
              </w:rPr>
            </w:pPr>
          </w:p>
        </w:tc>
        <w:tc>
          <w:tcPr>
            <w:tcW w:w="2679" w:type="dxa"/>
            <w:gridSpan w:val="2"/>
            <w:tcBorders>
              <w:bottom w:val="single" w:sz="4" w:space="0" w:color="auto"/>
            </w:tcBorders>
          </w:tcPr>
          <w:p w14:paraId="2F78446D" w14:textId="77777777" w:rsidR="00224C93" w:rsidRPr="00246C73" w:rsidRDefault="00224C93" w:rsidP="00224C93">
            <w:pPr>
              <w:spacing w:before="89" w:after="2"/>
              <w:rPr>
                <w:bCs/>
                <w:sz w:val="20"/>
                <w:szCs w:val="20"/>
              </w:rPr>
            </w:pPr>
          </w:p>
        </w:tc>
        <w:tc>
          <w:tcPr>
            <w:tcW w:w="918" w:type="dxa"/>
            <w:gridSpan w:val="3"/>
            <w:vAlign w:val="center"/>
          </w:tcPr>
          <w:p w14:paraId="33E5CDC9" w14:textId="77777777" w:rsidR="00224C93" w:rsidRPr="00246C73" w:rsidRDefault="00224C93" w:rsidP="00224C93">
            <w:pPr>
              <w:spacing w:before="89" w:after="2"/>
              <w:jc w:val="center"/>
              <w:rPr>
                <w:bCs/>
                <w:sz w:val="20"/>
                <w:szCs w:val="20"/>
              </w:rPr>
            </w:pPr>
          </w:p>
        </w:tc>
      </w:tr>
      <w:tr w:rsidR="00224C93" w14:paraId="50D7C53A" w14:textId="77777777" w:rsidTr="00FA5BBC">
        <w:trPr>
          <w:gridBefore w:val="1"/>
          <w:wBefore w:w="42" w:type="dxa"/>
        </w:trPr>
        <w:tc>
          <w:tcPr>
            <w:tcW w:w="1693" w:type="dxa"/>
            <w:gridSpan w:val="2"/>
            <w:vMerge/>
            <w:tcBorders>
              <w:bottom w:val="single" w:sz="4" w:space="0" w:color="auto"/>
            </w:tcBorders>
          </w:tcPr>
          <w:p w14:paraId="116C349A" w14:textId="77777777" w:rsidR="00224C93" w:rsidRDefault="00224C93" w:rsidP="00224C93">
            <w:pPr>
              <w:spacing w:before="89" w:after="2"/>
              <w:rPr>
                <w:b/>
                <w:sz w:val="20"/>
                <w:szCs w:val="20"/>
              </w:rPr>
            </w:pPr>
          </w:p>
        </w:tc>
        <w:tc>
          <w:tcPr>
            <w:tcW w:w="2828" w:type="dxa"/>
            <w:gridSpan w:val="2"/>
            <w:tcBorders>
              <w:bottom w:val="single" w:sz="4" w:space="0" w:color="auto"/>
            </w:tcBorders>
          </w:tcPr>
          <w:p w14:paraId="7F2AACFE" w14:textId="13058075" w:rsidR="00224C93" w:rsidRDefault="00224C93" w:rsidP="00224C93">
            <w:pPr>
              <w:jc w:val="both"/>
              <w:rPr>
                <w:sz w:val="18"/>
                <w:szCs w:val="18"/>
              </w:rPr>
            </w:pPr>
            <w:r>
              <w:rPr>
                <w:sz w:val="18"/>
                <w:szCs w:val="18"/>
              </w:rPr>
              <w:t xml:space="preserve">C1.7 : </w:t>
            </w:r>
            <w:r w:rsidRPr="00293DD8">
              <w:rPr>
                <w:sz w:val="18"/>
                <w:szCs w:val="18"/>
              </w:rPr>
              <w:t>Établir des rapports d’activités oraux et/ou écrits à destination de sa hiérarchie et/ou de ses homologues afin d’assurer un suivi des produits alimentaires et/ou des actions liés à l’activité et d’anticiper les incidents qualité, sécurité de l’activité.</w:t>
            </w:r>
          </w:p>
        </w:tc>
        <w:tc>
          <w:tcPr>
            <w:tcW w:w="4373" w:type="dxa"/>
            <w:gridSpan w:val="2"/>
            <w:tcBorders>
              <w:bottom w:val="single" w:sz="4" w:space="0" w:color="auto"/>
            </w:tcBorders>
          </w:tcPr>
          <w:p w14:paraId="55E88167" w14:textId="77777777" w:rsidR="00224C93" w:rsidRPr="00224C93" w:rsidRDefault="00224C93" w:rsidP="00224C93">
            <w:pPr>
              <w:tabs>
                <w:tab w:val="left" w:pos="8995"/>
              </w:tabs>
              <w:jc w:val="both"/>
              <w:rPr>
                <w:b/>
                <w:bCs/>
                <w:sz w:val="18"/>
                <w:szCs w:val="18"/>
              </w:rPr>
            </w:pPr>
            <w:r w:rsidRPr="00224C93">
              <w:rPr>
                <w:b/>
                <w:bCs/>
                <w:sz w:val="18"/>
                <w:szCs w:val="18"/>
              </w:rPr>
              <w:t xml:space="preserve">Qualité de la rédaction des rapports : </w:t>
            </w:r>
          </w:p>
          <w:p w14:paraId="53B92788" w14:textId="77777777" w:rsidR="00224C93" w:rsidRPr="00224C93" w:rsidRDefault="00224C93" w:rsidP="00224C93">
            <w:pPr>
              <w:widowControl/>
              <w:numPr>
                <w:ilvl w:val="0"/>
                <w:numId w:val="33"/>
              </w:numPr>
              <w:tabs>
                <w:tab w:val="clear" w:pos="720"/>
                <w:tab w:val="num" w:pos="360"/>
                <w:tab w:val="left" w:pos="8995"/>
              </w:tabs>
              <w:autoSpaceDE/>
              <w:autoSpaceDN/>
              <w:ind w:left="172" w:hanging="172"/>
              <w:jc w:val="both"/>
              <w:rPr>
                <w:bCs/>
                <w:sz w:val="18"/>
                <w:szCs w:val="18"/>
              </w:rPr>
            </w:pPr>
            <w:r w:rsidRPr="00224C93">
              <w:rPr>
                <w:bCs/>
                <w:sz w:val="18"/>
                <w:szCs w:val="18"/>
              </w:rPr>
              <w:t>Les rapports d’activité écrits respectent le formalisme en vigueur (sélection des informations, synthèse, précision, exactitude, vocabulaire…)</w:t>
            </w:r>
          </w:p>
          <w:p w14:paraId="012E6174" w14:textId="77777777" w:rsidR="00224C93" w:rsidRPr="00224C93" w:rsidRDefault="00224C93" w:rsidP="00224C93">
            <w:pPr>
              <w:widowControl/>
              <w:numPr>
                <w:ilvl w:val="0"/>
                <w:numId w:val="33"/>
              </w:numPr>
              <w:tabs>
                <w:tab w:val="clear" w:pos="720"/>
                <w:tab w:val="num" w:pos="360"/>
                <w:tab w:val="left" w:pos="8995"/>
              </w:tabs>
              <w:autoSpaceDE/>
              <w:autoSpaceDN/>
              <w:ind w:left="172" w:hanging="172"/>
              <w:jc w:val="both"/>
              <w:rPr>
                <w:bCs/>
                <w:sz w:val="18"/>
                <w:szCs w:val="18"/>
              </w:rPr>
            </w:pPr>
            <w:r w:rsidRPr="00224C93">
              <w:rPr>
                <w:bCs/>
                <w:sz w:val="18"/>
                <w:szCs w:val="18"/>
              </w:rPr>
              <w:t>Les informations transmises à l’oral sont synthétiques et claires</w:t>
            </w:r>
          </w:p>
          <w:p w14:paraId="6B5D58D5" w14:textId="77777777" w:rsidR="00224C93" w:rsidRPr="00224C93" w:rsidRDefault="00224C93" w:rsidP="00224C93">
            <w:pPr>
              <w:widowControl/>
              <w:numPr>
                <w:ilvl w:val="0"/>
                <w:numId w:val="33"/>
              </w:numPr>
              <w:tabs>
                <w:tab w:val="clear" w:pos="720"/>
                <w:tab w:val="num" w:pos="360"/>
                <w:tab w:val="left" w:pos="8995"/>
              </w:tabs>
              <w:autoSpaceDE/>
              <w:autoSpaceDN/>
              <w:ind w:left="172" w:hanging="172"/>
              <w:jc w:val="both"/>
              <w:rPr>
                <w:bCs/>
                <w:sz w:val="18"/>
                <w:szCs w:val="18"/>
              </w:rPr>
            </w:pPr>
            <w:r w:rsidRPr="00224C93">
              <w:rPr>
                <w:bCs/>
                <w:sz w:val="18"/>
                <w:szCs w:val="18"/>
              </w:rPr>
              <w:t>Le candidat a une bonne compréhension de l’organisation et du rôle des acteurs</w:t>
            </w:r>
          </w:p>
          <w:p w14:paraId="7725DE56" w14:textId="77777777" w:rsidR="00224C93" w:rsidRPr="00224C93" w:rsidRDefault="00224C93" w:rsidP="00224C93">
            <w:pPr>
              <w:widowControl/>
              <w:numPr>
                <w:ilvl w:val="0"/>
                <w:numId w:val="33"/>
              </w:numPr>
              <w:tabs>
                <w:tab w:val="clear" w:pos="720"/>
                <w:tab w:val="num" w:pos="360"/>
                <w:tab w:val="left" w:pos="8995"/>
              </w:tabs>
              <w:autoSpaceDE/>
              <w:autoSpaceDN/>
              <w:ind w:left="172" w:hanging="172"/>
              <w:jc w:val="both"/>
              <w:rPr>
                <w:bCs/>
                <w:sz w:val="18"/>
                <w:szCs w:val="18"/>
              </w:rPr>
            </w:pPr>
            <w:r w:rsidRPr="00224C93">
              <w:rPr>
                <w:bCs/>
                <w:sz w:val="18"/>
                <w:szCs w:val="18"/>
              </w:rPr>
              <w:t>Le candidat adapte son niveau de communication en fonction des interlocuteurs</w:t>
            </w:r>
          </w:p>
          <w:p w14:paraId="233B7D31" w14:textId="77777777" w:rsidR="00224C93" w:rsidRPr="008819DB" w:rsidRDefault="00224C93" w:rsidP="00224C93">
            <w:pPr>
              <w:jc w:val="both"/>
              <w:rPr>
                <w:b/>
                <w:bCs/>
                <w:sz w:val="16"/>
                <w:szCs w:val="16"/>
              </w:rPr>
            </w:pPr>
          </w:p>
        </w:tc>
        <w:tc>
          <w:tcPr>
            <w:tcW w:w="2961" w:type="dxa"/>
            <w:tcBorders>
              <w:bottom w:val="single" w:sz="4" w:space="0" w:color="auto"/>
            </w:tcBorders>
          </w:tcPr>
          <w:p w14:paraId="3C3E9073" w14:textId="77777777" w:rsidR="00224C93" w:rsidRPr="00246C73" w:rsidRDefault="00224C93" w:rsidP="00224C93">
            <w:pPr>
              <w:spacing w:before="89" w:after="2"/>
              <w:rPr>
                <w:bCs/>
                <w:sz w:val="20"/>
                <w:szCs w:val="20"/>
              </w:rPr>
            </w:pPr>
          </w:p>
        </w:tc>
        <w:tc>
          <w:tcPr>
            <w:tcW w:w="2679" w:type="dxa"/>
            <w:gridSpan w:val="2"/>
            <w:tcBorders>
              <w:bottom w:val="single" w:sz="4" w:space="0" w:color="auto"/>
            </w:tcBorders>
          </w:tcPr>
          <w:p w14:paraId="473868D7" w14:textId="77777777" w:rsidR="00224C93" w:rsidRPr="00246C73" w:rsidRDefault="00224C93" w:rsidP="00224C93">
            <w:pPr>
              <w:spacing w:before="89" w:after="2"/>
              <w:rPr>
                <w:bCs/>
                <w:sz w:val="20"/>
                <w:szCs w:val="20"/>
              </w:rPr>
            </w:pPr>
          </w:p>
        </w:tc>
        <w:tc>
          <w:tcPr>
            <w:tcW w:w="918" w:type="dxa"/>
            <w:gridSpan w:val="3"/>
            <w:vAlign w:val="center"/>
          </w:tcPr>
          <w:p w14:paraId="5A1ACA82" w14:textId="77777777" w:rsidR="00224C93" w:rsidRPr="00246C73" w:rsidRDefault="00224C93" w:rsidP="00224C93">
            <w:pPr>
              <w:spacing w:before="89" w:after="2"/>
              <w:jc w:val="center"/>
              <w:rPr>
                <w:bCs/>
                <w:sz w:val="20"/>
                <w:szCs w:val="20"/>
              </w:rPr>
            </w:pPr>
          </w:p>
        </w:tc>
      </w:tr>
      <w:tr w:rsidR="00224C93" w14:paraId="79D406D3" w14:textId="77777777" w:rsidTr="00FA5BBC">
        <w:trPr>
          <w:gridBefore w:val="1"/>
          <w:wBefore w:w="42" w:type="dxa"/>
        </w:trPr>
        <w:tc>
          <w:tcPr>
            <w:tcW w:w="14534" w:type="dxa"/>
            <w:gridSpan w:val="9"/>
            <w:tcBorders>
              <w:left w:val="single" w:sz="4" w:space="0" w:color="FFFFFF"/>
              <w:bottom w:val="nil"/>
            </w:tcBorders>
            <w:vAlign w:val="center"/>
          </w:tcPr>
          <w:p w14:paraId="16208ED6" w14:textId="4DAB538D" w:rsidR="00224C93" w:rsidRPr="00246C73" w:rsidRDefault="00224C93" w:rsidP="00224C93">
            <w:pPr>
              <w:spacing w:before="89" w:after="2"/>
              <w:jc w:val="right"/>
              <w:rPr>
                <w:bCs/>
                <w:sz w:val="20"/>
                <w:szCs w:val="20"/>
              </w:rPr>
            </w:pPr>
            <w:r>
              <w:rPr>
                <w:bCs/>
                <w:sz w:val="20"/>
                <w:szCs w:val="20"/>
              </w:rPr>
              <w:t>Total de % de maîtrise du Bloc de compétences</w:t>
            </w:r>
          </w:p>
        </w:tc>
        <w:tc>
          <w:tcPr>
            <w:tcW w:w="918" w:type="dxa"/>
            <w:gridSpan w:val="3"/>
            <w:tcBorders>
              <w:bottom w:val="single" w:sz="4" w:space="0" w:color="auto"/>
            </w:tcBorders>
          </w:tcPr>
          <w:p w14:paraId="7A145A2A" w14:textId="77777777" w:rsidR="00224C93" w:rsidRPr="00246C73" w:rsidRDefault="00224C93" w:rsidP="00224C93">
            <w:pPr>
              <w:spacing w:before="89" w:after="2"/>
              <w:rPr>
                <w:bCs/>
                <w:sz w:val="20"/>
                <w:szCs w:val="20"/>
              </w:rPr>
            </w:pPr>
          </w:p>
        </w:tc>
      </w:tr>
      <w:tr w:rsidR="00224C93" w14:paraId="357A29C8" w14:textId="77777777" w:rsidTr="00FA5BBC">
        <w:trPr>
          <w:gridBefore w:val="1"/>
          <w:wBefore w:w="42" w:type="dxa"/>
        </w:trPr>
        <w:tc>
          <w:tcPr>
            <w:tcW w:w="14534" w:type="dxa"/>
            <w:gridSpan w:val="9"/>
            <w:tcBorders>
              <w:top w:val="nil"/>
              <w:left w:val="single" w:sz="4" w:space="0" w:color="FFFFFF"/>
              <w:bottom w:val="single" w:sz="4" w:space="0" w:color="FFFFFF"/>
              <w:right w:val="nil"/>
            </w:tcBorders>
            <w:vAlign w:val="center"/>
          </w:tcPr>
          <w:p w14:paraId="7ED94E7D" w14:textId="77777777" w:rsidR="00224C93" w:rsidRDefault="00224C93" w:rsidP="00224C93">
            <w:pPr>
              <w:spacing w:before="89" w:after="2"/>
              <w:jc w:val="right"/>
              <w:rPr>
                <w:bCs/>
                <w:sz w:val="20"/>
                <w:szCs w:val="20"/>
              </w:rPr>
            </w:pPr>
          </w:p>
          <w:p w14:paraId="669B6F05" w14:textId="77777777" w:rsidR="00914A80" w:rsidRDefault="00914A80" w:rsidP="00224C93">
            <w:pPr>
              <w:spacing w:before="89" w:after="2"/>
              <w:jc w:val="right"/>
              <w:rPr>
                <w:bCs/>
                <w:sz w:val="20"/>
                <w:szCs w:val="20"/>
              </w:rPr>
            </w:pPr>
          </w:p>
          <w:p w14:paraId="1750A91E" w14:textId="77777777" w:rsidR="00914A80" w:rsidRDefault="00914A80" w:rsidP="00224C93">
            <w:pPr>
              <w:spacing w:before="89" w:after="2"/>
              <w:jc w:val="right"/>
              <w:rPr>
                <w:bCs/>
                <w:sz w:val="20"/>
                <w:szCs w:val="20"/>
              </w:rPr>
            </w:pPr>
          </w:p>
          <w:p w14:paraId="4719CE50" w14:textId="77777777" w:rsidR="00914A80" w:rsidRDefault="00914A80" w:rsidP="00224C93">
            <w:pPr>
              <w:spacing w:before="89" w:after="2"/>
              <w:jc w:val="right"/>
              <w:rPr>
                <w:bCs/>
                <w:sz w:val="20"/>
                <w:szCs w:val="20"/>
              </w:rPr>
            </w:pPr>
          </w:p>
        </w:tc>
        <w:tc>
          <w:tcPr>
            <w:tcW w:w="918" w:type="dxa"/>
            <w:gridSpan w:val="3"/>
            <w:tcBorders>
              <w:left w:val="nil"/>
              <w:bottom w:val="nil"/>
              <w:right w:val="nil"/>
            </w:tcBorders>
          </w:tcPr>
          <w:p w14:paraId="3E70E3E4" w14:textId="77777777" w:rsidR="00224C93" w:rsidRDefault="00224C93" w:rsidP="00224C93">
            <w:pPr>
              <w:spacing w:before="89" w:after="2"/>
              <w:rPr>
                <w:bCs/>
                <w:sz w:val="20"/>
                <w:szCs w:val="20"/>
              </w:rPr>
            </w:pPr>
          </w:p>
          <w:p w14:paraId="440CADF3" w14:textId="6C2E11E1" w:rsidR="00224C93" w:rsidRPr="00246C73" w:rsidRDefault="00224C93" w:rsidP="00224C93">
            <w:pPr>
              <w:spacing w:before="89" w:after="2"/>
              <w:rPr>
                <w:bCs/>
                <w:sz w:val="20"/>
                <w:szCs w:val="20"/>
              </w:rPr>
            </w:pPr>
          </w:p>
        </w:tc>
      </w:tr>
      <w:tr w:rsidR="00224C93" w14:paraId="58A5CB90" w14:textId="77777777" w:rsidTr="000B0D56">
        <w:trPr>
          <w:gridAfter w:val="1"/>
          <w:wAfter w:w="43" w:type="dxa"/>
        </w:trPr>
        <w:tc>
          <w:tcPr>
            <w:tcW w:w="1701" w:type="dxa"/>
            <w:gridSpan w:val="2"/>
            <w:shd w:val="clear" w:color="auto" w:fill="999999"/>
          </w:tcPr>
          <w:p w14:paraId="7F48A847" w14:textId="77777777" w:rsidR="00224C93" w:rsidRPr="00246C73" w:rsidRDefault="00224C93" w:rsidP="00224C93">
            <w:pPr>
              <w:spacing w:before="89" w:after="2"/>
              <w:jc w:val="center"/>
              <w:rPr>
                <w:b/>
                <w:sz w:val="20"/>
                <w:szCs w:val="16"/>
              </w:rPr>
            </w:pPr>
            <w:r w:rsidRPr="00246C73">
              <w:rPr>
                <w:b/>
                <w:sz w:val="20"/>
                <w:szCs w:val="16"/>
              </w:rPr>
              <w:lastRenderedPageBreak/>
              <w:t>Bloc de compétences</w:t>
            </w:r>
          </w:p>
        </w:tc>
        <w:tc>
          <w:tcPr>
            <w:tcW w:w="2835" w:type="dxa"/>
            <w:gridSpan w:val="2"/>
            <w:shd w:val="clear" w:color="auto" w:fill="999999"/>
          </w:tcPr>
          <w:p w14:paraId="216CA8B3" w14:textId="77777777" w:rsidR="00224C93" w:rsidRPr="00246C73" w:rsidRDefault="00224C93" w:rsidP="00224C93">
            <w:pPr>
              <w:spacing w:before="89" w:after="2"/>
              <w:jc w:val="center"/>
              <w:rPr>
                <w:b/>
                <w:sz w:val="20"/>
                <w:szCs w:val="16"/>
              </w:rPr>
            </w:pPr>
            <w:r>
              <w:rPr>
                <w:b/>
                <w:sz w:val="20"/>
                <w:szCs w:val="16"/>
              </w:rPr>
              <w:t>Compétences à évaluer</w:t>
            </w:r>
          </w:p>
        </w:tc>
        <w:tc>
          <w:tcPr>
            <w:tcW w:w="4394" w:type="dxa"/>
            <w:gridSpan w:val="2"/>
            <w:shd w:val="clear" w:color="auto" w:fill="999999"/>
          </w:tcPr>
          <w:p w14:paraId="6090AD12" w14:textId="77777777" w:rsidR="00224C93" w:rsidRPr="00246C73" w:rsidRDefault="00224C93" w:rsidP="00224C93">
            <w:pPr>
              <w:spacing w:before="89" w:after="2"/>
              <w:jc w:val="center"/>
              <w:rPr>
                <w:b/>
                <w:sz w:val="20"/>
                <w:szCs w:val="16"/>
              </w:rPr>
            </w:pPr>
            <w:r>
              <w:rPr>
                <w:b/>
                <w:sz w:val="20"/>
                <w:szCs w:val="16"/>
              </w:rPr>
              <w:t>Critères d’évaluation</w:t>
            </w:r>
          </w:p>
        </w:tc>
        <w:tc>
          <w:tcPr>
            <w:tcW w:w="3080" w:type="dxa"/>
            <w:gridSpan w:val="3"/>
            <w:shd w:val="clear" w:color="auto" w:fill="999999"/>
          </w:tcPr>
          <w:p w14:paraId="294C87C6" w14:textId="77777777" w:rsidR="00224C93" w:rsidRPr="00246C73" w:rsidRDefault="00224C93" w:rsidP="00224C93">
            <w:pPr>
              <w:spacing w:before="89" w:after="2"/>
              <w:jc w:val="center"/>
              <w:rPr>
                <w:b/>
                <w:sz w:val="20"/>
                <w:szCs w:val="16"/>
              </w:rPr>
            </w:pPr>
            <w:r>
              <w:rPr>
                <w:b/>
                <w:sz w:val="20"/>
                <w:szCs w:val="16"/>
              </w:rPr>
              <w:t>Questions à poser au candidat</w:t>
            </w:r>
          </w:p>
        </w:tc>
        <w:tc>
          <w:tcPr>
            <w:tcW w:w="2590" w:type="dxa"/>
            <w:gridSpan w:val="2"/>
            <w:shd w:val="clear" w:color="auto" w:fill="999999"/>
          </w:tcPr>
          <w:p w14:paraId="7801708C" w14:textId="77777777" w:rsidR="00224C93" w:rsidRPr="00246C73" w:rsidRDefault="00224C93" w:rsidP="00224C93">
            <w:pPr>
              <w:spacing w:before="89" w:after="2"/>
              <w:jc w:val="center"/>
              <w:rPr>
                <w:b/>
                <w:sz w:val="20"/>
                <w:szCs w:val="16"/>
              </w:rPr>
            </w:pPr>
            <w:r>
              <w:rPr>
                <w:b/>
                <w:sz w:val="20"/>
                <w:szCs w:val="16"/>
              </w:rPr>
              <w:t>Prises de notes</w:t>
            </w:r>
          </w:p>
        </w:tc>
        <w:tc>
          <w:tcPr>
            <w:tcW w:w="851" w:type="dxa"/>
            <w:shd w:val="clear" w:color="auto" w:fill="999999"/>
          </w:tcPr>
          <w:p w14:paraId="6A479ED9" w14:textId="77777777" w:rsidR="00224C93" w:rsidRPr="00246C73" w:rsidRDefault="00224C93" w:rsidP="00224C93">
            <w:pPr>
              <w:spacing w:before="89" w:after="2"/>
              <w:jc w:val="center"/>
              <w:rPr>
                <w:b/>
                <w:sz w:val="20"/>
                <w:szCs w:val="16"/>
              </w:rPr>
            </w:pPr>
            <w:r>
              <w:rPr>
                <w:b/>
                <w:sz w:val="20"/>
                <w:szCs w:val="16"/>
              </w:rPr>
              <w:t>%</w:t>
            </w:r>
          </w:p>
        </w:tc>
      </w:tr>
      <w:tr w:rsidR="00914A80" w14:paraId="22D2ED2B" w14:textId="77777777" w:rsidTr="00B43A54">
        <w:trPr>
          <w:gridAfter w:val="1"/>
          <w:wAfter w:w="43" w:type="dxa"/>
          <w:trHeight w:val="273"/>
        </w:trPr>
        <w:tc>
          <w:tcPr>
            <w:tcW w:w="1701" w:type="dxa"/>
            <w:gridSpan w:val="2"/>
            <w:vMerge w:val="restart"/>
          </w:tcPr>
          <w:p w14:paraId="6B7F4042" w14:textId="6208D70E" w:rsidR="00914A80" w:rsidRPr="00246C73" w:rsidRDefault="00914A80" w:rsidP="00B43A54">
            <w:pPr>
              <w:spacing w:before="89" w:after="2"/>
              <w:rPr>
                <w:b/>
                <w:sz w:val="20"/>
                <w:szCs w:val="20"/>
              </w:rPr>
            </w:pPr>
            <w:r>
              <w:rPr>
                <w:b/>
                <w:sz w:val="20"/>
                <w:szCs w:val="20"/>
              </w:rPr>
              <w:t xml:space="preserve">BC2 : </w:t>
            </w:r>
            <w:r w:rsidR="00B43A54" w:rsidRPr="00B43A54">
              <w:rPr>
                <w:b/>
                <w:sz w:val="20"/>
                <w:szCs w:val="20"/>
              </w:rPr>
              <w:t>Animer et coordonner une équipe d’un service / unité d’une entreprise du secteur</w:t>
            </w:r>
            <w:r w:rsidR="00B43A54" w:rsidRPr="00F218A9">
              <w:rPr>
                <w:rFonts w:asciiTheme="majorHAnsi" w:hAnsiTheme="majorHAnsi" w:cstheme="majorHAnsi"/>
                <w:color w:val="FFFFFF" w:themeColor="background1"/>
                <w:sz w:val="24"/>
                <w:szCs w:val="24"/>
              </w:rPr>
              <w:t xml:space="preserve"> alimentaire </w:t>
            </w:r>
          </w:p>
        </w:tc>
        <w:tc>
          <w:tcPr>
            <w:tcW w:w="2835" w:type="dxa"/>
            <w:gridSpan w:val="2"/>
          </w:tcPr>
          <w:p w14:paraId="0BD101DD" w14:textId="1B6698DA" w:rsidR="00914A80" w:rsidRPr="00752A24" w:rsidRDefault="00914A80" w:rsidP="00224C93">
            <w:pPr>
              <w:jc w:val="both"/>
              <w:rPr>
                <w:bCs/>
                <w:sz w:val="18"/>
                <w:szCs w:val="18"/>
              </w:rPr>
            </w:pPr>
            <w:r w:rsidRPr="00752A24">
              <w:rPr>
                <w:rFonts w:cs="Calibri"/>
                <w:kern w:val="24"/>
                <w:sz w:val="18"/>
                <w:szCs w:val="18"/>
              </w:rPr>
              <w:t xml:space="preserve">C2.1 : </w:t>
            </w:r>
            <w:r w:rsidR="00B43A54" w:rsidRPr="00B43A54">
              <w:rPr>
                <w:rFonts w:cs="Calibri"/>
                <w:kern w:val="24"/>
                <w:sz w:val="18"/>
                <w:szCs w:val="18"/>
              </w:rPr>
              <w:t>Répartir les équipes en prenant en compte les compétences et les priorités pour permettre l'atteinte des objectifs du service ou de l’unité.</w:t>
            </w:r>
          </w:p>
        </w:tc>
        <w:tc>
          <w:tcPr>
            <w:tcW w:w="4394" w:type="dxa"/>
            <w:gridSpan w:val="2"/>
          </w:tcPr>
          <w:p w14:paraId="4D648C83" w14:textId="77777777" w:rsidR="00B43A54" w:rsidRPr="00B43A54" w:rsidRDefault="00B43A54" w:rsidP="00B43A54">
            <w:pPr>
              <w:tabs>
                <w:tab w:val="left" w:pos="8995"/>
              </w:tabs>
              <w:ind w:left="172" w:hanging="172"/>
              <w:jc w:val="both"/>
              <w:rPr>
                <w:b/>
                <w:bCs/>
                <w:sz w:val="18"/>
                <w:szCs w:val="18"/>
              </w:rPr>
            </w:pPr>
            <w:r w:rsidRPr="00B43A54">
              <w:rPr>
                <w:b/>
                <w:bCs/>
                <w:sz w:val="18"/>
                <w:szCs w:val="18"/>
              </w:rPr>
              <w:t xml:space="preserve">La répartition des équipes est juste : </w:t>
            </w:r>
          </w:p>
          <w:p w14:paraId="256F57BB" w14:textId="77777777" w:rsidR="00B43A54" w:rsidRPr="00B43A54" w:rsidRDefault="00B43A54" w:rsidP="00B43A54">
            <w:pPr>
              <w:widowControl/>
              <w:numPr>
                <w:ilvl w:val="0"/>
                <w:numId w:val="34"/>
              </w:numPr>
              <w:tabs>
                <w:tab w:val="left" w:pos="8995"/>
              </w:tabs>
              <w:autoSpaceDE/>
              <w:autoSpaceDN/>
              <w:ind w:left="172" w:hanging="172"/>
              <w:jc w:val="both"/>
              <w:rPr>
                <w:bCs/>
                <w:sz w:val="18"/>
                <w:szCs w:val="18"/>
              </w:rPr>
            </w:pPr>
            <w:r w:rsidRPr="00B43A54">
              <w:rPr>
                <w:bCs/>
                <w:sz w:val="18"/>
                <w:szCs w:val="18"/>
              </w:rPr>
              <w:t xml:space="preserve">Les compétences requises pour la réalisation des activités sont identifiées </w:t>
            </w:r>
          </w:p>
          <w:p w14:paraId="3B85681E" w14:textId="77777777" w:rsidR="00B43A54" w:rsidRPr="00B43A54" w:rsidRDefault="00B43A54" w:rsidP="00B43A54">
            <w:pPr>
              <w:widowControl/>
              <w:numPr>
                <w:ilvl w:val="0"/>
                <w:numId w:val="34"/>
              </w:numPr>
              <w:tabs>
                <w:tab w:val="left" w:pos="8995"/>
              </w:tabs>
              <w:autoSpaceDE/>
              <w:autoSpaceDN/>
              <w:ind w:left="172" w:hanging="172"/>
              <w:jc w:val="both"/>
              <w:rPr>
                <w:bCs/>
                <w:sz w:val="18"/>
                <w:szCs w:val="18"/>
              </w:rPr>
            </w:pPr>
            <w:r w:rsidRPr="00B43A54">
              <w:rPr>
                <w:bCs/>
                <w:sz w:val="18"/>
                <w:szCs w:val="18"/>
              </w:rPr>
              <w:t>La répartition des équipes tient compte de la nature des activités et des compétences</w:t>
            </w:r>
          </w:p>
          <w:p w14:paraId="7FEC5B74" w14:textId="756EE351" w:rsidR="00914A80" w:rsidRPr="00B43A54" w:rsidRDefault="00B43A54" w:rsidP="00B43A54">
            <w:pPr>
              <w:widowControl/>
              <w:numPr>
                <w:ilvl w:val="0"/>
                <w:numId w:val="34"/>
              </w:numPr>
              <w:tabs>
                <w:tab w:val="left" w:pos="8995"/>
              </w:tabs>
              <w:autoSpaceDE/>
              <w:autoSpaceDN/>
              <w:ind w:left="172" w:hanging="172"/>
              <w:jc w:val="both"/>
              <w:rPr>
                <w:bCs/>
                <w:sz w:val="18"/>
                <w:szCs w:val="18"/>
              </w:rPr>
            </w:pPr>
            <w:r w:rsidRPr="00B43A54">
              <w:rPr>
                <w:bCs/>
                <w:sz w:val="18"/>
                <w:szCs w:val="18"/>
              </w:rPr>
              <w:t>Les priorités sont en adéquation avec la capacité et la charge de l’unité</w:t>
            </w:r>
          </w:p>
        </w:tc>
        <w:tc>
          <w:tcPr>
            <w:tcW w:w="3080" w:type="dxa"/>
            <w:gridSpan w:val="3"/>
          </w:tcPr>
          <w:p w14:paraId="297D5FF6" w14:textId="77777777" w:rsidR="00914A80" w:rsidRPr="00246C73" w:rsidRDefault="00914A80" w:rsidP="00224C93">
            <w:pPr>
              <w:spacing w:before="100" w:beforeAutospacing="1" w:after="100" w:afterAutospacing="1"/>
              <w:rPr>
                <w:bCs/>
                <w:sz w:val="20"/>
                <w:szCs w:val="20"/>
              </w:rPr>
            </w:pPr>
          </w:p>
        </w:tc>
        <w:tc>
          <w:tcPr>
            <w:tcW w:w="2590" w:type="dxa"/>
            <w:gridSpan w:val="2"/>
          </w:tcPr>
          <w:p w14:paraId="49D72CB8" w14:textId="77777777" w:rsidR="00914A80" w:rsidRPr="00246C73" w:rsidRDefault="00914A80" w:rsidP="00224C93">
            <w:pPr>
              <w:spacing w:before="100" w:beforeAutospacing="1" w:after="100" w:afterAutospacing="1"/>
              <w:rPr>
                <w:bCs/>
                <w:sz w:val="20"/>
                <w:szCs w:val="20"/>
              </w:rPr>
            </w:pPr>
          </w:p>
        </w:tc>
        <w:tc>
          <w:tcPr>
            <w:tcW w:w="851" w:type="dxa"/>
            <w:vAlign w:val="center"/>
          </w:tcPr>
          <w:p w14:paraId="5EDB6C34" w14:textId="77777777" w:rsidR="00914A80" w:rsidRPr="00246C73" w:rsidRDefault="00914A80" w:rsidP="00224C93">
            <w:pPr>
              <w:spacing w:before="100" w:beforeAutospacing="1" w:after="100" w:afterAutospacing="1"/>
              <w:jc w:val="center"/>
              <w:rPr>
                <w:bCs/>
                <w:sz w:val="20"/>
                <w:szCs w:val="20"/>
              </w:rPr>
            </w:pPr>
          </w:p>
        </w:tc>
      </w:tr>
      <w:tr w:rsidR="00914A80" w14:paraId="1B3B5074" w14:textId="77777777" w:rsidTr="000B0D56">
        <w:trPr>
          <w:gridAfter w:val="1"/>
          <w:wAfter w:w="43" w:type="dxa"/>
        </w:trPr>
        <w:tc>
          <w:tcPr>
            <w:tcW w:w="1701" w:type="dxa"/>
            <w:gridSpan w:val="2"/>
            <w:vMerge/>
          </w:tcPr>
          <w:p w14:paraId="10E16224" w14:textId="77777777" w:rsidR="00914A80" w:rsidRDefault="00914A80" w:rsidP="00224C93">
            <w:pPr>
              <w:spacing w:before="89" w:after="2"/>
              <w:rPr>
                <w:b/>
                <w:sz w:val="20"/>
                <w:szCs w:val="20"/>
              </w:rPr>
            </w:pPr>
          </w:p>
        </w:tc>
        <w:tc>
          <w:tcPr>
            <w:tcW w:w="2835" w:type="dxa"/>
            <w:gridSpan w:val="2"/>
          </w:tcPr>
          <w:p w14:paraId="657AB8E9" w14:textId="53E00DE0" w:rsidR="00914A80" w:rsidRPr="00752A24" w:rsidRDefault="00914A80" w:rsidP="00224C93">
            <w:pPr>
              <w:jc w:val="both"/>
              <w:rPr>
                <w:bCs/>
                <w:sz w:val="18"/>
                <w:szCs w:val="18"/>
              </w:rPr>
            </w:pPr>
            <w:r w:rsidRPr="00752A24">
              <w:rPr>
                <w:rFonts w:cs="Calibri"/>
                <w:color w:val="000000"/>
                <w:kern w:val="24"/>
                <w:sz w:val="18"/>
                <w:szCs w:val="18"/>
              </w:rPr>
              <w:t xml:space="preserve">C2.2 : </w:t>
            </w:r>
            <w:r w:rsidR="00B43A54" w:rsidRPr="00B43A54">
              <w:rPr>
                <w:rFonts w:cs="Calibri"/>
                <w:kern w:val="24"/>
                <w:sz w:val="18"/>
                <w:szCs w:val="18"/>
              </w:rPr>
              <w:t>Relayer des informations au fil de l'eau aux équipes utilisant le vocabulaire approprié pour permettre le bon déroulement de l'activité et renforcer la cohésion.</w:t>
            </w:r>
          </w:p>
        </w:tc>
        <w:tc>
          <w:tcPr>
            <w:tcW w:w="4394" w:type="dxa"/>
            <w:gridSpan w:val="2"/>
          </w:tcPr>
          <w:p w14:paraId="0AA71EE8" w14:textId="77777777" w:rsidR="00B43A54" w:rsidRPr="00B43A54" w:rsidRDefault="00B43A54" w:rsidP="00B43A54">
            <w:pPr>
              <w:tabs>
                <w:tab w:val="left" w:pos="8995"/>
              </w:tabs>
              <w:ind w:left="172" w:hanging="172"/>
              <w:jc w:val="both"/>
              <w:rPr>
                <w:b/>
                <w:bCs/>
                <w:sz w:val="18"/>
                <w:szCs w:val="18"/>
              </w:rPr>
            </w:pPr>
            <w:r w:rsidRPr="00B43A54">
              <w:rPr>
                <w:b/>
                <w:bCs/>
                <w:sz w:val="18"/>
                <w:szCs w:val="18"/>
              </w:rPr>
              <w:t xml:space="preserve">Pertinence et qualité des informations relayées : </w:t>
            </w:r>
          </w:p>
          <w:p w14:paraId="48596D31" w14:textId="77777777" w:rsidR="00B43A54" w:rsidRPr="00B43A54" w:rsidRDefault="00B43A54" w:rsidP="00B43A54">
            <w:pPr>
              <w:widowControl/>
              <w:numPr>
                <w:ilvl w:val="0"/>
                <w:numId w:val="35"/>
              </w:numPr>
              <w:tabs>
                <w:tab w:val="left" w:pos="8995"/>
              </w:tabs>
              <w:autoSpaceDE/>
              <w:autoSpaceDN/>
              <w:ind w:left="172" w:hanging="172"/>
              <w:jc w:val="both"/>
              <w:rPr>
                <w:bCs/>
                <w:sz w:val="18"/>
                <w:szCs w:val="18"/>
              </w:rPr>
            </w:pPr>
            <w:r w:rsidRPr="00B43A54">
              <w:rPr>
                <w:bCs/>
                <w:sz w:val="18"/>
                <w:szCs w:val="18"/>
              </w:rPr>
              <w:t>Les informations pertinentes concernant l’activité et la vie de l’équipe sont correctement identifiées (aléas, avancement, résultats…)</w:t>
            </w:r>
          </w:p>
          <w:p w14:paraId="29BED282" w14:textId="77777777" w:rsidR="00B43A54" w:rsidRPr="00B43A54" w:rsidRDefault="00B43A54" w:rsidP="00B43A54">
            <w:pPr>
              <w:widowControl/>
              <w:numPr>
                <w:ilvl w:val="0"/>
                <w:numId w:val="35"/>
              </w:numPr>
              <w:tabs>
                <w:tab w:val="left" w:pos="8995"/>
              </w:tabs>
              <w:autoSpaceDE/>
              <w:autoSpaceDN/>
              <w:ind w:left="172" w:hanging="172"/>
              <w:jc w:val="both"/>
              <w:rPr>
                <w:bCs/>
                <w:sz w:val="18"/>
                <w:szCs w:val="18"/>
              </w:rPr>
            </w:pPr>
            <w:r w:rsidRPr="00B43A54">
              <w:rPr>
                <w:bCs/>
                <w:sz w:val="18"/>
                <w:szCs w:val="18"/>
              </w:rPr>
              <w:t>Le candidat organise autant que de besoin de points d’informations et/ou de réunions avec les équipes</w:t>
            </w:r>
          </w:p>
          <w:p w14:paraId="189E99AC" w14:textId="77777777" w:rsidR="00B43A54" w:rsidRPr="00B43A54" w:rsidRDefault="00B43A54" w:rsidP="00B43A54">
            <w:pPr>
              <w:widowControl/>
              <w:numPr>
                <w:ilvl w:val="0"/>
                <w:numId w:val="35"/>
              </w:numPr>
              <w:tabs>
                <w:tab w:val="left" w:pos="8995"/>
              </w:tabs>
              <w:autoSpaceDE/>
              <w:autoSpaceDN/>
              <w:ind w:left="172" w:hanging="172"/>
              <w:jc w:val="both"/>
              <w:rPr>
                <w:bCs/>
                <w:sz w:val="18"/>
                <w:szCs w:val="18"/>
              </w:rPr>
            </w:pPr>
            <w:r w:rsidRPr="00B43A54">
              <w:rPr>
                <w:bCs/>
                <w:sz w:val="18"/>
                <w:szCs w:val="18"/>
              </w:rPr>
              <w:t>Les supports d’informations utilisés sont impactant (messages, clarté, synthèse, format…)</w:t>
            </w:r>
          </w:p>
          <w:p w14:paraId="34538356" w14:textId="177A2A29" w:rsidR="00914A80" w:rsidRPr="009E1C3F" w:rsidRDefault="00B43A54" w:rsidP="00B43A54">
            <w:pPr>
              <w:widowControl/>
              <w:autoSpaceDE/>
              <w:autoSpaceDN/>
              <w:ind w:left="360"/>
              <w:contextualSpacing/>
              <w:jc w:val="both"/>
              <w:rPr>
                <w:bCs/>
                <w:sz w:val="16"/>
                <w:szCs w:val="16"/>
              </w:rPr>
            </w:pPr>
            <w:r w:rsidRPr="00B43A54">
              <w:rPr>
                <w:bCs/>
                <w:sz w:val="18"/>
                <w:szCs w:val="18"/>
              </w:rPr>
              <w:t>La communication orale est adaptée au public (message, vocabulaire, clarté)</w:t>
            </w:r>
          </w:p>
        </w:tc>
        <w:tc>
          <w:tcPr>
            <w:tcW w:w="3080" w:type="dxa"/>
            <w:gridSpan w:val="3"/>
          </w:tcPr>
          <w:p w14:paraId="02E25A87" w14:textId="77777777" w:rsidR="00914A80" w:rsidRPr="00246C73" w:rsidRDefault="00914A80" w:rsidP="00224C93">
            <w:pPr>
              <w:spacing w:before="89" w:after="2"/>
              <w:rPr>
                <w:bCs/>
                <w:sz w:val="20"/>
                <w:szCs w:val="20"/>
              </w:rPr>
            </w:pPr>
          </w:p>
        </w:tc>
        <w:tc>
          <w:tcPr>
            <w:tcW w:w="2590" w:type="dxa"/>
            <w:gridSpan w:val="2"/>
          </w:tcPr>
          <w:p w14:paraId="40B7B02E" w14:textId="77777777" w:rsidR="00914A80" w:rsidRPr="00246C73" w:rsidRDefault="00914A80" w:rsidP="00224C93">
            <w:pPr>
              <w:spacing w:before="89" w:after="2"/>
              <w:rPr>
                <w:bCs/>
                <w:sz w:val="20"/>
                <w:szCs w:val="20"/>
              </w:rPr>
            </w:pPr>
          </w:p>
        </w:tc>
        <w:tc>
          <w:tcPr>
            <w:tcW w:w="851" w:type="dxa"/>
            <w:vAlign w:val="center"/>
          </w:tcPr>
          <w:p w14:paraId="61EEA4F6" w14:textId="77777777" w:rsidR="00914A80" w:rsidRPr="00246C73" w:rsidRDefault="00914A80" w:rsidP="00224C93">
            <w:pPr>
              <w:spacing w:before="89" w:after="2"/>
              <w:jc w:val="center"/>
              <w:rPr>
                <w:bCs/>
                <w:sz w:val="20"/>
                <w:szCs w:val="20"/>
              </w:rPr>
            </w:pPr>
          </w:p>
        </w:tc>
      </w:tr>
      <w:tr w:rsidR="00914A80" w14:paraId="25781096" w14:textId="77777777" w:rsidTr="000B0D56">
        <w:trPr>
          <w:gridAfter w:val="1"/>
          <w:wAfter w:w="43" w:type="dxa"/>
        </w:trPr>
        <w:tc>
          <w:tcPr>
            <w:tcW w:w="1701" w:type="dxa"/>
            <w:gridSpan w:val="2"/>
            <w:vMerge/>
          </w:tcPr>
          <w:p w14:paraId="4D8A38DF" w14:textId="77777777" w:rsidR="00914A80" w:rsidRDefault="00914A80" w:rsidP="00224C93">
            <w:pPr>
              <w:spacing w:before="89" w:after="2"/>
              <w:rPr>
                <w:b/>
                <w:sz w:val="20"/>
                <w:szCs w:val="20"/>
              </w:rPr>
            </w:pPr>
          </w:p>
        </w:tc>
        <w:tc>
          <w:tcPr>
            <w:tcW w:w="2835" w:type="dxa"/>
            <w:gridSpan w:val="2"/>
          </w:tcPr>
          <w:p w14:paraId="4AB4AED5" w14:textId="15ABDE42" w:rsidR="00914A80" w:rsidRPr="00752A24" w:rsidRDefault="00914A80" w:rsidP="00224C93">
            <w:pPr>
              <w:jc w:val="both"/>
              <w:rPr>
                <w:bCs/>
                <w:sz w:val="18"/>
                <w:szCs w:val="18"/>
              </w:rPr>
            </w:pPr>
            <w:r w:rsidRPr="00752A24">
              <w:rPr>
                <w:rFonts w:cs="Calibri"/>
                <w:color w:val="000000"/>
                <w:kern w:val="24"/>
                <w:sz w:val="18"/>
                <w:szCs w:val="18"/>
              </w:rPr>
              <w:t xml:space="preserve">C2.3 : </w:t>
            </w:r>
            <w:r w:rsidR="00B43A54" w:rsidRPr="00B43A54">
              <w:rPr>
                <w:rFonts w:cs="Calibri"/>
                <w:kern w:val="24"/>
                <w:sz w:val="18"/>
                <w:szCs w:val="18"/>
              </w:rPr>
              <w:t>Communiquer des informations ascendantes et descendantes sur l'équipe, le service et/ou de l'entreprise (objectifs, enjeux, orientations, indicateurs, bilans, besoins, attentes) en conduisant des réunions d'équipe pour donner du sens et mobiliser les collaborateurs</w:t>
            </w:r>
          </w:p>
        </w:tc>
        <w:tc>
          <w:tcPr>
            <w:tcW w:w="4394" w:type="dxa"/>
            <w:gridSpan w:val="2"/>
          </w:tcPr>
          <w:p w14:paraId="6C77AB95" w14:textId="77777777" w:rsidR="00B43A54" w:rsidRPr="00B43A54" w:rsidRDefault="00B43A54" w:rsidP="00B43A54">
            <w:pPr>
              <w:tabs>
                <w:tab w:val="left" w:pos="8995"/>
              </w:tabs>
              <w:jc w:val="both"/>
              <w:rPr>
                <w:b/>
                <w:bCs/>
                <w:sz w:val="18"/>
                <w:szCs w:val="18"/>
              </w:rPr>
            </w:pPr>
            <w:r w:rsidRPr="00B43A54">
              <w:rPr>
                <w:b/>
                <w:bCs/>
                <w:sz w:val="18"/>
                <w:szCs w:val="18"/>
              </w:rPr>
              <w:t>Les réunions organisées concourent à l’animation et la mobilisation de l’équipe :</w:t>
            </w:r>
          </w:p>
          <w:p w14:paraId="45FE5B94" w14:textId="77777777" w:rsidR="00B43A54" w:rsidRPr="00B43A54" w:rsidRDefault="00B43A54" w:rsidP="00B43A54">
            <w:pPr>
              <w:widowControl/>
              <w:numPr>
                <w:ilvl w:val="0"/>
                <w:numId w:val="36"/>
              </w:numPr>
              <w:tabs>
                <w:tab w:val="clear" w:pos="720"/>
                <w:tab w:val="left" w:pos="8995"/>
              </w:tabs>
              <w:autoSpaceDE/>
              <w:autoSpaceDN/>
              <w:ind w:left="172" w:hanging="172"/>
              <w:jc w:val="both"/>
              <w:rPr>
                <w:bCs/>
                <w:sz w:val="18"/>
                <w:szCs w:val="18"/>
              </w:rPr>
            </w:pPr>
            <w:r w:rsidRPr="00B43A54">
              <w:rPr>
                <w:bCs/>
                <w:sz w:val="18"/>
                <w:szCs w:val="18"/>
              </w:rPr>
              <w:t xml:space="preserve">Les orientations pertinentes sur l'équipe, le service et/ou l'entreprise sont partagées avec pour finalité de mobiliser et motiver l’équipe </w:t>
            </w:r>
          </w:p>
          <w:p w14:paraId="4A0C1EB2" w14:textId="77777777" w:rsidR="00B43A54" w:rsidRPr="00B43A54" w:rsidRDefault="00B43A54" w:rsidP="00B43A54">
            <w:pPr>
              <w:widowControl/>
              <w:numPr>
                <w:ilvl w:val="0"/>
                <w:numId w:val="36"/>
              </w:numPr>
              <w:tabs>
                <w:tab w:val="clear" w:pos="720"/>
                <w:tab w:val="left" w:pos="8995"/>
              </w:tabs>
              <w:autoSpaceDE/>
              <w:autoSpaceDN/>
              <w:ind w:left="172" w:hanging="172"/>
              <w:jc w:val="both"/>
              <w:rPr>
                <w:bCs/>
                <w:sz w:val="18"/>
                <w:szCs w:val="18"/>
              </w:rPr>
            </w:pPr>
            <w:r w:rsidRPr="00B43A54">
              <w:rPr>
                <w:bCs/>
                <w:sz w:val="18"/>
                <w:szCs w:val="18"/>
              </w:rPr>
              <w:t>Les informations communiquées (objectifs, orientations, bilans, attentes) sont choisies avec précision, justesse et stratégie</w:t>
            </w:r>
          </w:p>
          <w:p w14:paraId="4E027C03" w14:textId="77777777" w:rsidR="00B43A54" w:rsidRPr="00B43A54" w:rsidRDefault="00B43A54" w:rsidP="00B43A54">
            <w:pPr>
              <w:widowControl/>
              <w:numPr>
                <w:ilvl w:val="0"/>
                <w:numId w:val="36"/>
              </w:numPr>
              <w:tabs>
                <w:tab w:val="clear" w:pos="720"/>
                <w:tab w:val="left" w:pos="8995"/>
              </w:tabs>
              <w:autoSpaceDE/>
              <w:autoSpaceDN/>
              <w:ind w:left="172" w:hanging="172"/>
              <w:jc w:val="both"/>
              <w:rPr>
                <w:bCs/>
                <w:sz w:val="18"/>
                <w:szCs w:val="18"/>
              </w:rPr>
            </w:pPr>
            <w:r w:rsidRPr="00B43A54">
              <w:rPr>
                <w:bCs/>
                <w:sz w:val="18"/>
                <w:szCs w:val="18"/>
              </w:rPr>
              <w:t>La communication est adaptée à l’interlocuteur (langage adapté, écoute, ton…)</w:t>
            </w:r>
          </w:p>
          <w:p w14:paraId="1CEABBD7" w14:textId="505C67C4" w:rsidR="00914A80" w:rsidRPr="00CE0B81" w:rsidRDefault="00B43A54" w:rsidP="00B43A54">
            <w:pPr>
              <w:widowControl/>
              <w:autoSpaceDE/>
              <w:autoSpaceDN/>
              <w:ind w:left="360"/>
              <w:contextualSpacing/>
              <w:jc w:val="both"/>
              <w:rPr>
                <w:bCs/>
                <w:sz w:val="20"/>
                <w:szCs w:val="20"/>
              </w:rPr>
            </w:pPr>
            <w:r w:rsidRPr="00B43A54">
              <w:rPr>
                <w:bCs/>
                <w:sz w:val="18"/>
                <w:szCs w:val="18"/>
              </w:rPr>
              <w:t>Les rites d’équipes (formats, supports…) sont adaptés à l’équipe / Organisation régulière (rythmicité) de points d’informations et/ou de réunions avec les équipes</w:t>
            </w:r>
          </w:p>
        </w:tc>
        <w:tc>
          <w:tcPr>
            <w:tcW w:w="3080" w:type="dxa"/>
            <w:gridSpan w:val="3"/>
          </w:tcPr>
          <w:p w14:paraId="7434FB2C" w14:textId="77777777" w:rsidR="00914A80" w:rsidRPr="00246C73" w:rsidRDefault="00914A80" w:rsidP="00224C93">
            <w:pPr>
              <w:spacing w:before="89" w:after="2"/>
              <w:rPr>
                <w:bCs/>
                <w:sz w:val="20"/>
                <w:szCs w:val="20"/>
              </w:rPr>
            </w:pPr>
          </w:p>
        </w:tc>
        <w:tc>
          <w:tcPr>
            <w:tcW w:w="2590" w:type="dxa"/>
            <w:gridSpan w:val="2"/>
          </w:tcPr>
          <w:p w14:paraId="2F94BF8C" w14:textId="77777777" w:rsidR="00914A80" w:rsidRPr="00246C73" w:rsidRDefault="00914A80" w:rsidP="00224C93">
            <w:pPr>
              <w:spacing w:before="89" w:after="2"/>
              <w:rPr>
                <w:bCs/>
                <w:sz w:val="20"/>
                <w:szCs w:val="20"/>
              </w:rPr>
            </w:pPr>
          </w:p>
        </w:tc>
        <w:tc>
          <w:tcPr>
            <w:tcW w:w="851" w:type="dxa"/>
            <w:vAlign w:val="center"/>
          </w:tcPr>
          <w:p w14:paraId="78851B5F" w14:textId="77777777" w:rsidR="00914A80" w:rsidRPr="00246C73" w:rsidRDefault="00914A80" w:rsidP="00224C93">
            <w:pPr>
              <w:spacing w:before="89" w:after="2"/>
              <w:jc w:val="center"/>
              <w:rPr>
                <w:bCs/>
                <w:sz w:val="20"/>
                <w:szCs w:val="20"/>
              </w:rPr>
            </w:pPr>
          </w:p>
        </w:tc>
      </w:tr>
      <w:tr w:rsidR="00914A80" w14:paraId="769EE316" w14:textId="77777777" w:rsidTr="000B0D56">
        <w:trPr>
          <w:gridAfter w:val="1"/>
          <w:wAfter w:w="43" w:type="dxa"/>
        </w:trPr>
        <w:tc>
          <w:tcPr>
            <w:tcW w:w="1701" w:type="dxa"/>
            <w:gridSpan w:val="2"/>
            <w:vMerge/>
          </w:tcPr>
          <w:p w14:paraId="33BBDD41" w14:textId="77777777" w:rsidR="00914A80" w:rsidRDefault="00914A80" w:rsidP="00224C93">
            <w:pPr>
              <w:spacing w:before="89" w:after="2"/>
              <w:rPr>
                <w:b/>
                <w:sz w:val="20"/>
                <w:szCs w:val="20"/>
              </w:rPr>
            </w:pPr>
          </w:p>
        </w:tc>
        <w:tc>
          <w:tcPr>
            <w:tcW w:w="2835" w:type="dxa"/>
            <w:gridSpan w:val="2"/>
          </w:tcPr>
          <w:p w14:paraId="4923DFED" w14:textId="4EDB22D9" w:rsidR="00914A80" w:rsidRPr="00752A24" w:rsidRDefault="00914A80" w:rsidP="00224C93">
            <w:pPr>
              <w:jc w:val="both"/>
              <w:rPr>
                <w:rFonts w:cs="Calibri"/>
                <w:color w:val="000000"/>
                <w:kern w:val="24"/>
                <w:sz w:val="18"/>
                <w:szCs w:val="18"/>
              </w:rPr>
            </w:pPr>
            <w:r w:rsidRPr="00752A24">
              <w:rPr>
                <w:rFonts w:cs="Calibri"/>
                <w:color w:val="000000"/>
                <w:kern w:val="24"/>
                <w:sz w:val="18"/>
                <w:szCs w:val="18"/>
              </w:rPr>
              <w:t>C2.</w:t>
            </w:r>
            <w:r>
              <w:rPr>
                <w:rFonts w:cs="Calibri"/>
                <w:color w:val="000000"/>
                <w:kern w:val="24"/>
                <w:sz w:val="18"/>
                <w:szCs w:val="18"/>
              </w:rPr>
              <w:t>4</w:t>
            </w:r>
            <w:r w:rsidRPr="00752A24">
              <w:rPr>
                <w:rFonts w:cs="Calibri"/>
                <w:color w:val="000000"/>
                <w:kern w:val="24"/>
                <w:sz w:val="18"/>
                <w:szCs w:val="18"/>
              </w:rPr>
              <w:t> :</w:t>
            </w:r>
            <w:r w:rsidR="00B43A54">
              <w:rPr>
                <w:rFonts w:cs="Calibri"/>
                <w:color w:val="000000"/>
                <w:kern w:val="24"/>
                <w:sz w:val="18"/>
                <w:szCs w:val="18"/>
              </w:rPr>
              <w:t xml:space="preserve"> </w:t>
            </w:r>
            <w:r w:rsidR="00B43A54" w:rsidRPr="00B43A54">
              <w:rPr>
                <w:rFonts w:cs="Calibri"/>
                <w:kern w:val="24"/>
                <w:sz w:val="18"/>
                <w:szCs w:val="18"/>
              </w:rPr>
              <w:t>Mettre en œuvre des actions de formation au poste de travail en prenant en compte les personnes en situation de handicap le cas échéant pour accompagner les équipes dans leur montée en compétences.</w:t>
            </w:r>
          </w:p>
        </w:tc>
        <w:tc>
          <w:tcPr>
            <w:tcW w:w="4394" w:type="dxa"/>
            <w:gridSpan w:val="2"/>
          </w:tcPr>
          <w:p w14:paraId="449A6758" w14:textId="77777777" w:rsidR="00B43A54" w:rsidRPr="00B43A54" w:rsidRDefault="00B43A54" w:rsidP="00B43A54">
            <w:pPr>
              <w:tabs>
                <w:tab w:val="left" w:pos="8995"/>
              </w:tabs>
              <w:jc w:val="both"/>
              <w:rPr>
                <w:b/>
                <w:bCs/>
                <w:sz w:val="18"/>
                <w:szCs w:val="18"/>
              </w:rPr>
            </w:pPr>
            <w:r w:rsidRPr="00B43A54">
              <w:rPr>
                <w:b/>
                <w:bCs/>
                <w:sz w:val="18"/>
                <w:szCs w:val="18"/>
              </w:rPr>
              <w:t>Les actions de formation sont cohérentes et de qualité :</w:t>
            </w:r>
          </w:p>
          <w:p w14:paraId="727B673E" w14:textId="77777777" w:rsidR="00B43A54" w:rsidRPr="00B43A54" w:rsidRDefault="00B43A54" w:rsidP="00B43A54">
            <w:pPr>
              <w:widowControl/>
              <w:numPr>
                <w:ilvl w:val="0"/>
                <w:numId w:val="37"/>
              </w:numPr>
              <w:tabs>
                <w:tab w:val="clear" w:pos="720"/>
                <w:tab w:val="num" w:pos="456"/>
                <w:tab w:val="left" w:pos="8995"/>
              </w:tabs>
              <w:autoSpaceDE/>
              <w:autoSpaceDN/>
              <w:ind w:left="172" w:hanging="172"/>
              <w:jc w:val="both"/>
              <w:rPr>
                <w:bCs/>
                <w:sz w:val="18"/>
                <w:szCs w:val="18"/>
              </w:rPr>
            </w:pPr>
            <w:r w:rsidRPr="00B43A54">
              <w:rPr>
                <w:bCs/>
                <w:sz w:val="18"/>
                <w:szCs w:val="18"/>
              </w:rPr>
              <w:t xml:space="preserve">Les écarts entre compétences visées et détenues sont identifiés </w:t>
            </w:r>
          </w:p>
          <w:p w14:paraId="0334B248" w14:textId="77777777" w:rsidR="00B43A54" w:rsidRPr="00B43A54" w:rsidRDefault="00B43A54" w:rsidP="00B43A54">
            <w:pPr>
              <w:widowControl/>
              <w:numPr>
                <w:ilvl w:val="0"/>
                <w:numId w:val="37"/>
              </w:numPr>
              <w:tabs>
                <w:tab w:val="clear" w:pos="720"/>
                <w:tab w:val="num" w:pos="456"/>
                <w:tab w:val="left" w:pos="8995"/>
              </w:tabs>
              <w:autoSpaceDE/>
              <w:autoSpaceDN/>
              <w:ind w:left="172" w:hanging="172"/>
              <w:jc w:val="both"/>
              <w:rPr>
                <w:bCs/>
                <w:sz w:val="18"/>
                <w:szCs w:val="18"/>
              </w:rPr>
            </w:pPr>
            <w:r w:rsidRPr="00B43A54">
              <w:rPr>
                <w:bCs/>
                <w:sz w:val="18"/>
                <w:szCs w:val="18"/>
              </w:rPr>
              <w:t>Les besoins de formation sont relayés auprès de la hiérarchie</w:t>
            </w:r>
          </w:p>
          <w:p w14:paraId="17A83845" w14:textId="77777777" w:rsidR="00B43A54" w:rsidRPr="00B43A54" w:rsidRDefault="00B43A54" w:rsidP="00B43A54">
            <w:pPr>
              <w:widowControl/>
              <w:numPr>
                <w:ilvl w:val="0"/>
                <w:numId w:val="37"/>
              </w:numPr>
              <w:tabs>
                <w:tab w:val="clear" w:pos="720"/>
                <w:tab w:val="num" w:pos="456"/>
                <w:tab w:val="left" w:pos="8995"/>
              </w:tabs>
              <w:autoSpaceDE/>
              <w:autoSpaceDN/>
              <w:ind w:left="172" w:hanging="172"/>
              <w:jc w:val="both"/>
              <w:rPr>
                <w:bCs/>
                <w:sz w:val="18"/>
                <w:szCs w:val="18"/>
              </w:rPr>
            </w:pPr>
            <w:r w:rsidRPr="00B43A54">
              <w:rPr>
                <w:bCs/>
                <w:sz w:val="18"/>
                <w:szCs w:val="18"/>
              </w:rPr>
              <w:t>L’accompagnement à la montée en compétence est fait avec pédagogie et en s’appuyant le cas échéant sur les supports et ressources mis à disposition par l’entreprise</w:t>
            </w:r>
          </w:p>
          <w:p w14:paraId="6906A474" w14:textId="77777777" w:rsidR="00B43A54" w:rsidRDefault="00B43A54" w:rsidP="00B43A54">
            <w:pPr>
              <w:widowControl/>
              <w:numPr>
                <w:ilvl w:val="0"/>
                <w:numId w:val="37"/>
              </w:numPr>
              <w:tabs>
                <w:tab w:val="clear" w:pos="720"/>
                <w:tab w:val="num" w:pos="456"/>
                <w:tab w:val="left" w:pos="8995"/>
              </w:tabs>
              <w:autoSpaceDE/>
              <w:autoSpaceDN/>
              <w:ind w:left="172" w:hanging="172"/>
              <w:jc w:val="both"/>
              <w:rPr>
                <w:bCs/>
                <w:sz w:val="18"/>
                <w:szCs w:val="18"/>
              </w:rPr>
            </w:pPr>
            <w:r w:rsidRPr="00B43A54">
              <w:rPr>
                <w:bCs/>
                <w:sz w:val="18"/>
                <w:szCs w:val="18"/>
              </w:rPr>
              <w:t>Les actions de formation proposées sont adaptées aux personnes en situation de handicap.</w:t>
            </w:r>
          </w:p>
          <w:p w14:paraId="005274B9" w14:textId="1CE06EC8" w:rsidR="00914A80" w:rsidRPr="00B43A54" w:rsidRDefault="00B43A54" w:rsidP="00B43A54">
            <w:pPr>
              <w:widowControl/>
              <w:numPr>
                <w:ilvl w:val="0"/>
                <w:numId w:val="37"/>
              </w:numPr>
              <w:tabs>
                <w:tab w:val="clear" w:pos="720"/>
                <w:tab w:val="num" w:pos="456"/>
                <w:tab w:val="left" w:pos="8995"/>
              </w:tabs>
              <w:autoSpaceDE/>
              <w:autoSpaceDN/>
              <w:ind w:left="172" w:hanging="172"/>
              <w:jc w:val="both"/>
              <w:rPr>
                <w:bCs/>
                <w:sz w:val="18"/>
                <w:szCs w:val="18"/>
              </w:rPr>
            </w:pPr>
            <w:r w:rsidRPr="00B43A54">
              <w:rPr>
                <w:bCs/>
                <w:sz w:val="18"/>
                <w:szCs w:val="18"/>
              </w:rPr>
              <w:t>Une évaluation de l’action de formation et un suivi sont réalisés (efficacité, résultats, compléments, performance…)</w:t>
            </w:r>
          </w:p>
        </w:tc>
        <w:tc>
          <w:tcPr>
            <w:tcW w:w="3080" w:type="dxa"/>
            <w:gridSpan w:val="3"/>
          </w:tcPr>
          <w:p w14:paraId="765486B7" w14:textId="77777777" w:rsidR="00914A80" w:rsidRPr="00246C73" w:rsidRDefault="00914A80" w:rsidP="00224C93">
            <w:pPr>
              <w:spacing w:before="89" w:after="2"/>
              <w:rPr>
                <w:bCs/>
                <w:sz w:val="20"/>
                <w:szCs w:val="20"/>
              </w:rPr>
            </w:pPr>
          </w:p>
        </w:tc>
        <w:tc>
          <w:tcPr>
            <w:tcW w:w="2590" w:type="dxa"/>
            <w:gridSpan w:val="2"/>
          </w:tcPr>
          <w:p w14:paraId="23C10C73" w14:textId="77777777" w:rsidR="00914A80" w:rsidRPr="00246C73" w:rsidRDefault="00914A80" w:rsidP="00224C93">
            <w:pPr>
              <w:spacing w:before="89" w:after="2"/>
              <w:rPr>
                <w:bCs/>
                <w:sz w:val="20"/>
                <w:szCs w:val="20"/>
              </w:rPr>
            </w:pPr>
          </w:p>
        </w:tc>
        <w:tc>
          <w:tcPr>
            <w:tcW w:w="851" w:type="dxa"/>
            <w:vAlign w:val="center"/>
          </w:tcPr>
          <w:p w14:paraId="40076448" w14:textId="77777777" w:rsidR="00914A80" w:rsidRPr="00246C73" w:rsidRDefault="00914A80" w:rsidP="00224C93">
            <w:pPr>
              <w:spacing w:before="89" w:after="2"/>
              <w:jc w:val="center"/>
              <w:rPr>
                <w:bCs/>
                <w:sz w:val="20"/>
                <w:szCs w:val="20"/>
              </w:rPr>
            </w:pPr>
          </w:p>
        </w:tc>
      </w:tr>
      <w:tr w:rsidR="00914A80" w14:paraId="745303AE" w14:textId="77777777" w:rsidTr="000B0D56">
        <w:trPr>
          <w:gridAfter w:val="1"/>
          <w:wAfter w:w="43" w:type="dxa"/>
        </w:trPr>
        <w:tc>
          <w:tcPr>
            <w:tcW w:w="1701" w:type="dxa"/>
            <w:gridSpan w:val="2"/>
            <w:vMerge/>
          </w:tcPr>
          <w:p w14:paraId="487AC764" w14:textId="77777777" w:rsidR="00914A80" w:rsidRDefault="00914A80" w:rsidP="00224C93">
            <w:pPr>
              <w:spacing w:before="89" w:after="2"/>
              <w:rPr>
                <w:b/>
                <w:sz w:val="20"/>
                <w:szCs w:val="20"/>
              </w:rPr>
            </w:pPr>
          </w:p>
        </w:tc>
        <w:tc>
          <w:tcPr>
            <w:tcW w:w="2835" w:type="dxa"/>
            <w:gridSpan w:val="2"/>
          </w:tcPr>
          <w:p w14:paraId="29401FAC" w14:textId="555CECE9" w:rsidR="00914A80" w:rsidRPr="00752A24" w:rsidRDefault="00914A80" w:rsidP="00224C93">
            <w:pPr>
              <w:jc w:val="both"/>
              <w:rPr>
                <w:rFonts w:cs="Calibri"/>
                <w:color w:val="000000"/>
                <w:kern w:val="24"/>
                <w:sz w:val="18"/>
                <w:szCs w:val="18"/>
              </w:rPr>
            </w:pPr>
            <w:r w:rsidRPr="00752A24">
              <w:rPr>
                <w:rFonts w:cs="Calibri"/>
                <w:color w:val="000000"/>
                <w:kern w:val="24"/>
                <w:sz w:val="18"/>
                <w:szCs w:val="18"/>
              </w:rPr>
              <w:t>C2.</w:t>
            </w:r>
            <w:r>
              <w:rPr>
                <w:rFonts w:cs="Calibri"/>
                <w:color w:val="000000"/>
                <w:kern w:val="24"/>
                <w:sz w:val="18"/>
                <w:szCs w:val="18"/>
              </w:rPr>
              <w:t>5</w:t>
            </w:r>
            <w:r w:rsidRPr="00752A24">
              <w:rPr>
                <w:rFonts w:cs="Calibri"/>
                <w:color w:val="000000"/>
                <w:kern w:val="24"/>
                <w:sz w:val="18"/>
                <w:szCs w:val="18"/>
              </w:rPr>
              <w:t> :</w:t>
            </w:r>
            <w:r w:rsidR="00B43A54">
              <w:rPr>
                <w:rFonts w:cs="Calibri"/>
                <w:color w:val="000000"/>
                <w:kern w:val="24"/>
                <w:sz w:val="18"/>
                <w:szCs w:val="18"/>
              </w:rPr>
              <w:t xml:space="preserve"> </w:t>
            </w:r>
            <w:r w:rsidR="00B43A54" w:rsidRPr="00B43A54">
              <w:rPr>
                <w:rFonts w:cs="Calibri"/>
                <w:kern w:val="24"/>
                <w:sz w:val="18"/>
                <w:szCs w:val="18"/>
              </w:rPr>
              <w:t>Veiller aux relations interpersonnelles en identifiant les situations délicates pour alerter et/ou mettre en place des actions de résolutions de conflits, de médiation et de prévention.</w:t>
            </w:r>
          </w:p>
        </w:tc>
        <w:tc>
          <w:tcPr>
            <w:tcW w:w="4394" w:type="dxa"/>
            <w:gridSpan w:val="2"/>
          </w:tcPr>
          <w:p w14:paraId="47493D39" w14:textId="77777777" w:rsidR="00B6255E" w:rsidRPr="00B6255E" w:rsidRDefault="00B6255E" w:rsidP="00B6255E">
            <w:pPr>
              <w:tabs>
                <w:tab w:val="left" w:pos="8995"/>
              </w:tabs>
              <w:jc w:val="both"/>
              <w:rPr>
                <w:b/>
                <w:bCs/>
                <w:sz w:val="18"/>
                <w:szCs w:val="18"/>
              </w:rPr>
            </w:pPr>
            <w:r w:rsidRPr="00B6255E">
              <w:rPr>
                <w:b/>
                <w:bCs/>
                <w:sz w:val="18"/>
                <w:szCs w:val="18"/>
              </w:rPr>
              <w:t>Les situations conflictuelles sont anticipées :</w:t>
            </w:r>
          </w:p>
          <w:p w14:paraId="5FBE9064" w14:textId="77777777" w:rsidR="00B6255E" w:rsidRPr="00B6255E" w:rsidRDefault="00B6255E" w:rsidP="00B6255E">
            <w:pPr>
              <w:widowControl/>
              <w:numPr>
                <w:ilvl w:val="0"/>
                <w:numId w:val="38"/>
              </w:numPr>
              <w:tabs>
                <w:tab w:val="clear" w:pos="720"/>
                <w:tab w:val="num" w:pos="360"/>
                <w:tab w:val="left" w:pos="8995"/>
              </w:tabs>
              <w:autoSpaceDE/>
              <w:autoSpaceDN/>
              <w:ind w:left="172" w:hanging="142"/>
              <w:jc w:val="both"/>
              <w:rPr>
                <w:bCs/>
                <w:sz w:val="18"/>
                <w:szCs w:val="18"/>
              </w:rPr>
            </w:pPr>
            <w:r w:rsidRPr="00B6255E">
              <w:rPr>
                <w:bCs/>
                <w:sz w:val="18"/>
                <w:szCs w:val="18"/>
              </w:rPr>
              <w:t>Des temps d’échanges dédiés sont organisés le cas échéant avec le ou les membres de l’équipe en cas de tension / difficulté</w:t>
            </w:r>
          </w:p>
          <w:p w14:paraId="2CB6409E" w14:textId="77777777" w:rsidR="00B6255E" w:rsidRPr="00B6255E" w:rsidRDefault="00B6255E" w:rsidP="00B6255E">
            <w:pPr>
              <w:widowControl/>
              <w:numPr>
                <w:ilvl w:val="0"/>
                <w:numId w:val="38"/>
              </w:numPr>
              <w:tabs>
                <w:tab w:val="clear" w:pos="720"/>
                <w:tab w:val="num" w:pos="360"/>
                <w:tab w:val="left" w:pos="8995"/>
              </w:tabs>
              <w:autoSpaceDE/>
              <w:autoSpaceDN/>
              <w:ind w:left="172" w:hanging="142"/>
              <w:jc w:val="both"/>
              <w:rPr>
                <w:bCs/>
                <w:sz w:val="18"/>
                <w:szCs w:val="18"/>
              </w:rPr>
            </w:pPr>
            <w:r w:rsidRPr="00B6255E">
              <w:rPr>
                <w:bCs/>
                <w:sz w:val="18"/>
                <w:szCs w:val="18"/>
              </w:rPr>
              <w:t>Les tensions et conflits sont identifiés au plus tôt ; les signaux faibles sont repérés (comportements inhabituels, etc.) et traités</w:t>
            </w:r>
          </w:p>
          <w:p w14:paraId="7EAEF9B1" w14:textId="77777777" w:rsidR="00B6255E" w:rsidRDefault="00B6255E" w:rsidP="00B6255E">
            <w:pPr>
              <w:widowControl/>
              <w:numPr>
                <w:ilvl w:val="0"/>
                <w:numId w:val="38"/>
              </w:numPr>
              <w:tabs>
                <w:tab w:val="clear" w:pos="720"/>
                <w:tab w:val="num" w:pos="360"/>
                <w:tab w:val="left" w:pos="8995"/>
              </w:tabs>
              <w:autoSpaceDE/>
              <w:autoSpaceDN/>
              <w:ind w:left="172" w:hanging="142"/>
              <w:jc w:val="both"/>
              <w:rPr>
                <w:bCs/>
                <w:sz w:val="18"/>
                <w:szCs w:val="18"/>
              </w:rPr>
            </w:pPr>
            <w:r w:rsidRPr="00B6255E">
              <w:rPr>
                <w:bCs/>
                <w:sz w:val="18"/>
                <w:szCs w:val="18"/>
              </w:rPr>
              <w:t>Les techniques de gestion de conflit sont utilisées de façon adaptée (graduation, médiation, recadrage)</w:t>
            </w:r>
          </w:p>
          <w:p w14:paraId="1C0BC2E2" w14:textId="407FB77C" w:rsidR="00914A80" w:rsidRPr="00B6255E" w:rsidRDefault="00B6255E" w:rsidP="00B6255E">
            <w:pPr>
              <w:widowControl/>
              <w:numPr>
                <w:ilvl w:val="0"/>
                <w:numId w:val="38"/>
              </w:numPr>
              <w:tabs>
                <w:tab w:val="clear" w:pos="720"/>
                <w:tab w:val="num" w:pos="360"/>
                <w:tab w:val="left" w:pos="8995"/>
              </w:tabs>
              <w:autoSpaceDE/>
              <w:autoSpaceDN/>
              <w:ind w:left="172" w:hanging="142"/>
              <w:jc w:val="both"/>
              <w:rPr>
                <w:bCs/>
                <w:sz w:val="18"/>
                <w:szCs w:val="18"/>
              </w:rPr>
            </w:pPr>
            <w:r w:rsidRPr="00B6255E">
              <w:rPr>
                <w:bCs/>
                <w:sz w:val="18"/>
                <w:szCs w:val="18"/>
              </w:rPr>
              <w:t>Les situations qui dépassent le cadre d’intervention du poste (récurrence et / ou Intensité, gravité de la situation) sont relayées à la hiérarchie.</w:t>
            </w:r>
          </w:p>
        </w:tc>
        <w:tc>
          <w:tcPr>
            <w:tcW w:w="3080" w:type="dxa"/>
            <w:gridSpan w:val="3"/>
          </w:tcPr>
          <w:p w14:paraId="0A4010D3" w14:textId="77777777" w:rsidR="00914A80" w:rsidRPr="00246C73" w:rsidRDefault="00914A80" w:rsidP="00224C93">
            <w:pPr>
              <w:spacing w:before="89" w:after="2"/>
              <w:rPr>
                <w:bCs/>
                <w:sz w:val="20"/>
                <w:szCs w:val="20"/>
              </w:rPr>
            </w:pPr>
          </w:p>
        </w:tc>
        <w:tc>
          <w:tcPr>
            <w:tcW w:w="2590" w:type="dxa"/>
            <w:gridSpan w:val="2"/>
          </w:tcPr>
          <w:p w14:paraId="56D23562" w14:textId="77777777" w:rsidR="00914A80" w:rsidRPr="00246C73" w:rsidRDefault="00914A80" w:rsidP="00224C93">
            <w:pPr>
              <w:spacing w:before="89" w:after="2"/>
              <w:rPr>
                <w:bCs/>
                <w:sz w:val="20"/>
                <w:szCs w:val="20"/>
              </w:rPr>
            </w:pPr>
          </w:p>
        </w:tc>
        <w:tc>
          <w:tcPr>
            <w:tcW w:w="851" w:type="dxa"/>
            <w:vAlign w:val="center"/>
          </w:tcPr>
          <w:p w14:paraId="5956DC6C" w14:textId="77777777" w:rsidR="00914A80" w:rsidRPr="00246C73" w:rsidRDefault="00914A80" w:rsidP="00224C93">
            <w:pPr>
              <w:spacing w:before="89" w:after="2"/>
              <w:jc w:val="center"/>
              <w:rPr>
                <w:bCs/>
                <w:sz w:val="20"/>
                <w:szCs w:val="20"/>
              </w:rPr>
            </w:pPr>
          </w:p>
        </w:tc>
      </w:tr>
      <w:tr w:rsidR="00914A80" w14:paraId="1A598D62" w14:textId="77777777" w:rsidTr="000B0D56">
        <w:trPr>
          <w:gridAfter w:val="1"/>
          <w:wAfter w:w="43" w:type="dxa"/>
        </w:trPr>
        <w:tc>
          <w:tcPr>
            <w:tcW w:w="1701" w:type="dxa"/>
            <w:gridSpan w:val="2"/>
            <w:vMerge/>
          </w:tcPr>
          <w:p w14:paraId="0E078784" w14:textId="77777777" w:rsidR="00914A80" w:rsidRDefault="00914A80" w:rsidP="00224C93">
            <w:pPr>
              <w:spacing w:before="89" w:after="2"/>
              <w:rPr>
                <w:b/>
                <w:sz w:val="20"/>
                <w:szCs w:val="20"/>
              </w:rPr>
            </w:pPr>
          </w:p>
        </w:tc>
        <w:tc>
          <w:tcPr>
            <w:tcW w:w="2835" w:type="dxa"/>
            <w:gridSpan w:val="2"/>
          </w:tcPr>
          <w:p w14:paraId="51E69603" w14:textId="6424A92C" w:rsidR="00914A80" w:rsidRPr="00752A24" w:rsidRDefault="00914A80" w:rsidP="00224C93">
            <w:pPr>
              <w:jc w:val="both"/>
              <w:rPr>
                <w:rFonts w:cs="Calibri"/>
                <w:color w:val="000000"/>
                <w:kern w:val="24"/>
                <w:sz w:val="18"/>
                <w:szCs w:val="18"/>
              </w:rPr>
            </w:pPr>
            <w:r w:rsidRPr="00752A24">
              <w:rPr>
                <w:rFonts w:cs="Calibri"/>
                <w:color w:val="000000"/>
                <w:kern w:val="24"/>
                <w:sz w:val="18"/>
                <w:szCs w:val="18"/>
              </w:rPr>
              <w:t>C2.</w:t>
            </w:r>
            <w:r>
              <w:rPr>
                <w:rFonts w:cs="Calibri"/>
                <w:color w:val="000000"/>
                <w:kern w:val="24"/>
                <w:sz w:val="18"/>
                <w:szCs w:val="18"/>
              </w:rPr>
              <w:t>6</w:t>
            </w:r>
            <w:r w:rsidRPr="00752A24">
              <w:rPr>
                <w:rFonts w:cs="Calibri"/>
                <w:color w:val="000000"/>
                <w:kern w:val="24"/>
                <w:sz w:val="18"/>
                <w:szCs w:val="18"/>
              </w:rPr>
              <w:t> :</w:t>
            </w:r>
            <w:r w:rsidR="00B43A54">
              <w:rPr>
                <w:rFonts w:cs="Calibri"/>
                <w:color w:val="000000"/>
                <w:kern w:val="24"/>
                <w:sz w:val="18"/>
                <w:szCs w:val="18"/>
              </w:rPr>
              <w:t xml:space="preserve"> </w:t>
            </w:r>
            <w:r w:rsidR="00B43A54" w:rsidRPr="00B43A54">
              <w:rPr>
                <w:rFonts w:cs="Calibri"/>
                <w:kern w:val="24"/>
                <w:sz w:val="18"/>
                <w:szCs w:val="18"/>
              </w:rPr>
              <w:t>Mettre en œuvre des actions visant à entretenir et/ou renforcer la motivation des équipes, en prenant en compte notamment les situations de handicap pour favoriser l'engagement dans l'activité et permettre à chacun de trouver sa place.</w:t>
            </w:r>
          </w:p>
        </w:tc>
        <w:tc>
          <w:tcPr>
            <w:tcW w:w="4394" w:type="dxa"/>
            <w:gridSpan w:val="2"/>
          </w:tcPr>
          <w:p w14:paraId="1AFFA6BC" w14:textId="77777777" w:rsidR="00B6255E" w:rsidRPr="00B6255E" w:rsidRDefault="00B6255E" w:rsidP="00B6255E">
            <w:pPr>
              <w:tabs>
                <w:tab w:val="left" w:pos="8995"/>
              </w:tabs>
              <w:jc w:val="both"/>
              <w:rPr>
                <w:b/>
                <w:bCs/>
                <w:sz w:val="18"/>
                <w:szCs w:val="18"/>
              </w:rPr>
            </w:pPr>
            <w:r w:rsidRPr="00B6255E">
              <w:rPr>
                <w:b/>
                <w:bCs/>
                <w:sz w:val="18"/>
                <w:szCs w:val="18"/>
              </w:rPr>
              <w:t xml:space="preserve">Les actions et comportements adoptés entretiennent et renforcent la motivation : </w:t>
            </w:r>
          </w:p>
          <w:p w14:paraId="5CAC2920"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sz w:val="18"/>
                <w:szCs w:val="18"/>
              </w:rPr>
              <w:t>L’écoute et la bienveillance sont adoptées à l’égard de tous les membres de l’équipe</w:t>
            </w:r>
          </w:p>
          <w:p w14:paraId="53B29E9E"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sz w:val="18"/>
                <w:szCs w:val="18"/>
              </w:rPr>
              <w:t>Les procédures d’accueil sont respectées</w:t>
            </w:r>
          </w:p>
          <w:p w14:paraId="067C061E"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sz w:val="18"/>
                <w:szCs w:val="18"/>
              </w:rPr>
              <w:t>Une réponse est systématiquement apportée aux demandes ou sollicitations des salariés</w:t>
            </w:r>
          </w:p>
          <w:p w14:paraId="5F0363E5"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sz w:val="18"/>
                <w:szCs w:val="18"/>
              </w:rPr>
              <w:t>La nature et le nombre d’actions mises en œuvre sont adaptés à l’équipe et la culture de l’entreprise</w:t>
            </w:r>
          </w:p>
          <w:p w14:paraId="201C2E79"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sz w:val="18"/>
                <w:szCs w:val="18"/>
              </w:rPr>
              <w:t>Les effets des actions sont mesurés (engagement, absentéisme, turn-over, conflits…)</w:t>
            </w:r>
          </w:p>
          <w:p w14:paraId="742F891B" w14:textId="77777777" w:rsidR="00B6255E" w:rsidRPr="00B6255E" w:rsidRDefault="00B6255E" w:rsidP="00B6255E">
            <w:pPr>
              <w:widowControl/>
              <w:numPr>
                <w:ilvl w:val="0"/>
                <w:numId w:val="39"/>
              </w:numPr>
              <w:tabs>
                <w:tab w:val="clear" w:pos="720"/>
                <w:tab w:val="num" w:pos="456"/>
                <w:tab w:val="left" w:pos="8995"/>
              </w:tabs>
              <w:autoSpaceDE/>
              <w:autoSpaceDN/>
              <w:ind w:left="172" w:hanging="172"/>
              <w:jc w:val="both"/>
              <w:rPr>
                <w:bCs/>
                <w:sz w:val="18"/>
                <w:szCs w:val="18"/>
              </w:rPr>
            </w:pPr>
            <w:r w:rsidRPr="00B6255E">
              <w:rPr>
                <w:bCs/>
                <w:color w:val="000000" w:themeColor="text1"/>
                <w:sz w:val="18"/>
                <w:szCs w:val="18"/>
              </w:rPr>
              <w:t>L’accompagnement et le suivi des collaborateurs s</w:t>
            </w:r>
            <w:r w:rsidRPr="00B6255E">
              <w:rPr>
                <w:bCs/>
                <w:sz w:val="18"/>
                <w:szCs w:val="18"/>
              </w:rPr>
              <w:t>ont adaptés à leur situation de handicap le cas échéant</w:t>
            </w:r>
          </w:p>
          <w:p w14:paraId="1615E0BC" w14:textId="77777777" w:rsidR="00914A80" w:rsidRPr="00CE0B81" w:rsidRDefault="00914A80" w:rsidP="00B6255E">
            <w:pPr>
              <w:widowControl/>
              <w:autoSpaceDE/>
              <w:autoSpaceDN/>
              <w:contextualSpacing/>
              <w:jc w:val="both"/>
              <w:rPr>
                <w:bCs/>
                <w:sz w:val="20"/>
                <w:szCs w:val="20"/>
              </w:rPr>
            </w:pPr>
          </w:p>
        </w:tc>
        <w:tc>
          <w:tcPr>
            <w:tcW w:w="3080" w:type="dxa"/>
            <w:gridSpan w:val="3"/>
          </w:tcPr>
          <w:p w14:paraId="605B587F" w14:textId="77777777" w:rsidR="00914A80" w:rsidRPr="00246C73" w:rsidRDefault="00914A80" w:rsidP="00224C93">
            <w:pPr>
              <w:spacing w:before="89" w:after="2"/>
              <w:rPr>
                <w:bCs/>
                <w:sz w:val="20"/>
                <w:szCs w:val="20"/>
              </w:rPr>
            </w:pPr>
          </w:p>
        </w:tc>
        <w:tc>
          <w:tcPr>
            <w:tcW w:w="2590" w:type="dxa"/>
            <w:gridSpan w:val="2"/>
          </w:tcPr>
          <w:p w14:paraId="2B5EF5ED" w14:textId="77777777" w:rsidR="00914A80" w:rsidRPr="00246C73" w:rsidRDefault="00914A80" w:rsidP="00224C93">
            <w:pPr>
              <w:spacing w:before="89" w:after="2"/>
              <w:rPr>
                <w:bCs/>
                <w:sz w:val="20"/>
                <w:szCs w:val="20"/>
              </w:rPr>
            </w:pPr>
          </w:p>
        </w:tc>
        <w:tc>
          <w:tcPr>
            <w:tcW w:w="851" w:type="dxa"/>
            <w:vAlign w:val="center"/>
          </w:tcPr>
          <w:p w14:paraId="750D4D40" w14:textId="77777777" w:rsidR="00914A80" w:rsidRPr="00246C73" w:rsidRDefault="00914A80" w:rsidP="00224C93">
            <w:pPr>
              <w:spacing w:before="89" w:after="2"/>
              <w:jc w:val="center"/>
              <w:rPr>
                <w:bCs/>
                <w:sz w:val="20"/>
                <w:szCs w:val="20"/>
              </w:rPr>
            </w:pPr>
          </w:p>
        </w:tc>
      </w:tr>
      <w:tr w:rsidR="00224C93" w14:paraId="6CE1CB5A" w14:textId="77777777" w:rsidTr="000B0D56">
        <w:trPr>
          <w:gridAfter w:val="1"/>
          <w:wAfter w:w="43" w:type="dxa"/>
        </w:trPr>
        <w:tc>
          <w:tcPr>
            <w:tcW w:w="14600" w:type="dxa"/>
            <w:gridSpan w:val="11"/>
            <w:tcBorders>
              <w:left w:val="single" w:sz="4" w:space="0" w:color="FFFFFF"/>
              <w:bottom w:val="single" w:sz="4" w:space="0" w:color="FFFFFF"/>
            </w:tcBorders>
            <w:vAlign w:val="center"/>
          </w:tcPr>
          <w:p w14:paraId="0A2114C0" w14:textId="77777777" w:rsidR="00224C93" w:rsidRPr="00246C73" w:rsidRDefault="00224C93" w:rsidP="00224C93">
            <w:pPr>
              <w:spacing w:before="89" w:after="2"/>
              <w:jc w:val="right"/>
              <w:rPr>
                <w:bCs/>
                <w:sz w:val="20"/>
                <w:szCs w:val="20"/>
              </w:rPr>
            </w:pPr>
            <w:r>
              <w:rPr>
                <w:bCs/>
                <w:sz w:val="20"/>
                <w:szCs w:val="20"/>
              </w:rPr>
              <w:t>Total de % de maîtrise du Bloc de compétences</w:t>
            </w:r>
          </w:p>
        </w:tc>
        <w:tc>
          <w:tcPr>
            <w:tcW w:w="851" w:type="dxa"/>
          </w:tcPr>
          <w:p w14:paraId="3225BD74" w14:textId="77777777" w:rsidR="00224C93" w:rsidRPr="00246C73" w:rsidRDefault="00224C93" w:rsidP="00224C93">
            <w:pPr>
              <w:spacing w:before="89" w:after="2"/>
              <w:rPr>
                <w:bCs/>
                <w:sz w:val="20"/>
                <w:szCs w:val="20"/>
              </w:rPr>
            </w:pPr>
          </w:p>
        </w:tc>
      </w:tr>
    </w:tbl>
    <w:p w14:paraId="43930D9F" w14:textId="7B7E6D91" w:rsidR="006723CD" w:rsidRDefault="006723CD" w:rsidP="004977FB">
      <w:pPr>
        <w:spacing w:before="89" w:after="2"/>
        <w:rPr>
          <w:b/>
          <w:sz w:val="28"/>
        </w:rPr>
      </w:pPr>
    </w:p>
    <w:p w14:paraId="1EACE8EE" w14:textId="77777777" w:rsidR="00E24D29" w:rsidRDefault="00E24D29" w:rsidP="004977FB">
      <w:pPr>
        <w:spacing w:before="89" w:after="2"/>
        <w:rPr>
          <w:b/>
          <w:sz w:val="28"/>
        </w:rPr>
      </w:pPr>
    </w:p>
    <w:p w14:paraId="7F91EEBC" w14:textId="77777777" w:rsidR="00E24D29" w:rsidRDefault="00E24D29" w:rsidP="004977FB">
      <w:pPr>
        <w:spacing w:before="89" w:after="2"/>
        <w:rPr>
          <w:b/>
          <w:sz w:val="28"/>
        </w:rPr>
      </w:pPr>
    </w:p>
    <w:p w14:paraId="0C76EACE" w14:textId="77777777" w:rsidR="00E24D29" w:rsidRDefault="00E24D29" w:rsidP="004977FB">
      <w:pPr>
        <w:spacing w:before="89" w:after="2"/>
        <w:rPr>
          <w:b/>
          <w:sz w:val="28"/>
        </w:rPr>
      </w:pPr>
    </w:p>
    <w:p w14:paraId="1B42B80A" w14:textId="77777777" w:rsidR="00E24D29" w:rsidRDefault="00E24D29" w:rsidP="004977FB">
      <w:pPr>
        <w:spacing w:before="89" w:after="2"/>
        <w:rPr>
          <w:b/>
          <w:sz w:val="28"/>
        </w:rPr>
      </w:pPr>
    </w:p>
    <w:p w14:paraId="7E47C8D9" w14:textId="77777777" w:rsidR="00E24D29" w:rsidRDefault="00E24D29" w:rsidP="004977FB">
      <w:pPr>
        <w:spacing w:before="89" w:after="2"/>
        <w:rPr>
          <w:b/>
          <w:sz w:val="28"/>
        </w:rPr>
      </w:pPr>
    </w:p>
    <w:p w14:paraId="15E14C0E" w14:textId="77777777" w:rsidR="00E24D29" w:rsidRDefault="00E24D29" w:rsidP="004977FB">
      <w:pPr>
        <w:spacing w:before="89" w:after="2"/>
        <w:rPr>
          <w:b/>
          <w:sz w:val="28"/>
        </w:rPr>
      </w:pPr>
    </w:p>
    <w:p w14:paraId="5BED29E7" w14:textId="77777777" w:rsidR="00E24D29" w:rsidRDefault="00E24D29" w:rsidP="004977FB">
      <w:pPr>
        <w:spacing w:before="89" w:after="2"/>
        <w:rPr>
          <w:b/>
          <w:sz w:val="28"/>
        </w:rPr>
      </w:pPr>
    </w:p>
    <w:p w14:paraId="62A90EDA" w14:textId="77777777" w:rsidR="00E24D29" w:rsidRDefault="00E24D29" w:rsidP="004977FB">
      <w:pPr>
        <w:spacing w:before="89" w:after="2"/>
        <w:rPr>
          <w:b/>
          <w:sz w:val="28"/>
        </w:rPr>
      </w:pPr>
    </w:p>
    <w:p w14:paraId="7DC1BA04" w14:textId="3EDBC578" w:rsidR="005F3E27" w:rsidRDefault="005F3E27">
      <w:pPr>
        <w:jc w:val="right"/>
        <w:rPr>
          <w:sz w:val="20"/>
        </w:rPr>
      </w:pPr>
    </w:p>
    <w:tbl>
      <w:tblPr>
        <w:tblStyle w:val="Grilledutableau"/>
        <w:tblW w:w="0" w:type="auto"/>
        <w:tblInd w:w="292" w:type="dxa"/>
        <w:tblLook w:val="04A0" w:firstRow="1" w:lastRow="0" w:firstColumn="1" w:lastColumn="0" w:noHBand="0" w:noVBand="1"/>
      </w:tblPr>
      <w:tblGrid>
        <w:gridCol w:w="1511"/>
        <w:gridCol w:w="2841"/>
        <w:gridCol w:w="4395"/>
        <w:gridCol w:w="2976"/>
        <w:gridCol w:w="2694"/>
        <w:gridCol w:w="921"/>
      </w:tblGrid>
      <w:tr w:rsidR="00502241" w14:paraId="3C89FC7F" w14:textId="77777777" w:rsidTr="009D092D">
        <w:tc>
          <w:tcPr>
            <w:tcW w:w="1511" w:type="dxa"/>
            <w:shd w:val="clear" w:color="auto" w:fill="999999"/>
          </w:tcPr>
          <w:p w14:paraId="278ACEE9" w14:textId="77777777" w:rsidR="00502241" w:rsidRPr="00246C73" w:rsidRDefault="00502241" w:rsidP="009D092D">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1330777F" w14:textId="77777777" w:rsidR="00502241" w:rsidRPr="00246C73" w:rsidRDefault="00502241" w:rsidP="009D092D">
            <w:pPr>
              <w:spacing w:before="89" w:after="2"/>
              <w:jc w:val="center"/>
              <w:rPr>
                <w:b/>
                <w:sz w:val="20"/>
                <w:szCs w:val="16"/>
              </w:rPr>
            </w:pPr>
            <w:r>
              <w:rPr>
                <w:b/>
                <w:sz w:val="20"/>
                <w:szCs w:val="16"/>
              </w:rPr>
              <w:t>Compétences à évaluer</w:t>
            </w:r>
          </w:p>
        </w:tc>
        <w:tc>
          <w:tcPr>
            <w:tcW w:w="4395" w:type="dxa"/>
            <w:shd w:val="clear" w:color="auto" w:fill="999999"/>
          </w:tcPr>
          <w:p w14:paraId="4564F51D" w14:textId="77777777" w:rsidR="00502241" w:rsidRPr="00246C73" w:rsidRDefault="00502241" w:rsidP="009D092D">
            <w:pPr>
              <w:spacing w:before="89" w:after="2"/>
              <w:jc w:val="center"/>
              <w:rPr>
                <w:b/>
                <w:sz w:val="20"/>
                <w:szCs w:val="16"/>
              </w:rPr>
            </w:pPr>
            <w:r>
              <w:rPr>
                <w:b/>
                <w:sz w:val="20"/>
                <w:szCs w:val="16"/>
              </w:rPr>
              <w:t>Critères d’évaluation</w:t>
            </w:r>
          </w:p>
        </w:tc>
        <w:tc>
          <w:tcPr>
            <w:tcW w:w="2976" w:type="dxa"/>
            <w:shd w:val="clear" w:color="auto" w:fill="999999"/>
          </w:tcPr>
          <w:p w14:paraId="4D1C394B" w14:textId="77777777" w:rsidR="00502241" w:rsidRPr="00246C73" w:rsidRDefault="00502241" w:rsidP="009D092D">
            <w:pPr>
              <w:spacing w:before="89" w:after="2"/>
              <w:jc w:val="center"/>
              <w:rPr>
                <w:b/>
                <w:sz w:val="20"/>
                <w:szCs w:val="16"/>
              </w:rPr>
            </w:pPr>
            <w:r>
              <w:rPr>
                <w:b/>
                <w:sz w:val="20"/>
                <w:szCs w:val="16"/>
              </w:rPr>
              <w:t>Questions à poser au candidat</w:t>
            </w:r>
          </w:p>
        </w:tc>
        <w:tc>
          <w:tcPr>
            <w:tcW w:w="2694" w:type="dxa"/>
            <w:shd w:val="clear" w:color="auto" w:fill="999999"/>
          </w:tcPr>
          <w:p w14:paraId="4ECED154" w14:textId="77777777" w:rsidR="00502241" w:rsidRPr="00246C73" w:rsidRDefault="00502241" w:rsidP="009D092D">
            <w:pPr>
              <w:spacing w:before="89" w:after="2"/>
              <w:jc w:val="center"/>
              <w:rPr>
                <w:b/>
                <w:sz w:val="20"/>
                <w:szCs w:val="16"/>
              </w:rPr>
            </w:pPr>
            <w:r>
              <w:rPr>
                <w:b/>
                <w:sz w:val="20"/>
                <w:szCs w:val="16"/>
              </w:rPr>
              <w:t>Prises de notes</w:t>
            </w:r>
          </w:p>
        </w:tc>
        <w:tc>
          <w:tcPr>
            <w:tcW w:w="921" w:type="dxa"/>
            <w:shd w:val="clear" w:color="auto" w:fill="999999"/>
          </w:tcPr>
          <w:p w14:paraId="6F41709C" w14:textId="77777777" w:rsidR="00502241" w:rsidRPr="00246C73" w:rsidRDefault="00502241" w:rsidP="009D092D">
            <w:pPr>
              <w:spacing w:before="89" w:after="2"/>
              <w:jc w:val="center"/>
              <w:rPr>
                <w:b/>
                <w:sz w:val="20"/>
                <w:szCs w:val="16"/>
              </w:rPr>
            </w:pPr>
            <w:r>
              <w:rPr>
                <w:b/>
                <w:sz w:val="20"/>
                <w:szCs w:val="16"/>
              </w:rPr>
              <w:t>%</w:t>
            </w:r>
          </w:p>
        </w:tc>
      </w:tr>
      <w:tr w:rsidR="00D27B12" w14:paraId="61961184" w14:textId="77777777" w:rsidTr="009D092D">
        <w:tc>
          <w:tcPr>
            <w:tcW w:w="1511" w:type="dxa"/>
            <w:vMerge w:val="restart"/>
          </w:tcPr>
          <w:p w14:paraId="14A8564D" w14:textId="1BC5A2F5" w:rsidR="00D27B12" w:rsidRPr="000B2D53" w:rsidRDefault="00D27B12" w:rsidP="00D27B12">
            <w:pPr>
              <w:rPr>
                <w:rFonts w:cs="Arial"/>
                <w:b/>
                <w:bCs/>
              </w:rPr>
            </w:pPr>
            <w:r>
              <w:rPr>
                <w:b/>
                <w:sz w:val="20"/>
                <w:szCs w:val="20"/>
              </w:rPr>
              <w:t xml:space="preserve">BC3 : </w:t>
            </w:r>
            <w:r w:rsidRPr="00D27B12">
              <w:rPr>
                <w:b/>
                <w:sz w:val="20"/>
                <w:szCs w:val="20"/>
              </w:rPr>
              <w:t>Manager les équipes du service/unité de l’entreprise du secteur</w:t>
            </w:r>
            <w:r w:rsidRPr="00F218A9">
              <w:rPr>
                <w:rFonts w:asciiTheme="majorHAnsi" w:hAnsiTheme="majorHAnsi" w:cstheme="majorHAnsi"/>
                <w:color w:val="FFFFFF" w:themeColor="background1"/>
                <w:sz w:val="24"/>
                <w:szCs w:val="24"/>
              </w:rPr>
              <w:t xml:space="preserve"> alimentaire</w:t>
            </w:r>
          </w:p>
        </w:tc>
        <w:tc>
          <w:tcPr>
            <w:tcW w:w="2841" w:type="dxa"/>
          </w:tcPr>
          <w:p w14:paraId="19038A5D" w14:textId="4AA6CF08" w:rsidR="00D27B12" w:rsidRPr="007047BD" w:rsidRDefault="00D27B12" w:rsidP="007047BD">
            <w:pPr>
              <w:spacing w:before="100" w:beforeAutospacing="1" w:after="100" w:afterAutospacing="1"/>
              <w:jc w:val="both"/>
              <w:rPr>
                <w:bCs/>
                <w:sz w:val="18"/>
                <w:szCs w:val="18"/>
              </w:rPr>
            </w:pPr>
            <w:r w:rsidRPr="007047BD">
              <w:rPr>
                <w:rFonts w:cs="Calibri"/>
                <w:color w:val="000000"/>
                <w:kern w:val="24"/>
                <w:sz w:val="18"/>
                <w:szCs w:val="18"/>
              </w:rPr>
              <w:t xml:space="preserve">C3.1 : </w:t>
            </w:r>
            <w:r w:rsidRPr="00D27B12">
              <w:rPr>
                <w:rFonts w:cs="Calibri"/>
                <w:color w:val="000000"/>
                <w:kern w:val="24"/>
                <w:sz w:val="18"/>
                <w:szCs w:val="18"/>
              </w:rPr>
              <w:t>Participer au recrutement des collaborateurs de son équipe en collaboration avec sa hiérarchie et des services des ressources humaines à partir des besoins identifiés en production, logistique, maintenance, qualité etc… pour permettre de répondre aux objectifs du service concerné.</w:t>
            </w:r>
          </w:p>
        </w:tc>
        <w:tc>
          <w:tcPr>
            <w:tcW w:w="4395" w:type="dxa"/>
          </w:tcPr>
          <w:p w14:paraId="4B925E51" w14:textId="77777777" w:rsidR="00D27B12" w:rsidRPr="00D27B12" w:rsidRDefault="00D27B12" w:rsidP="00D27B12">
            <w:pPr>
              <w:tabs>
                <w:tab w:val="left" w:pos="8995"/>
              </w:tabs>
              <w:jc w:val="both"/>
              <w:rPr>
                <w:b/>
                <w:bCs/>
                <w:sz w:val="18"/>
                <w:szCs w:val="18"/>
              </w:rPr>
            </w:pPr>
            <w:r w:rsidRPr="00D27B12">
              <w:rPr>
                <w:b/>
                <w:bCs/>
                <w:sz w:val="18"/>
                <w:szCs w:val="18"/>
              </w:rPr>
              <w:t xml:space="preserve">Le candidat est proactif dans le recrutement des collaborateurs : </w:t>
            </w:r>
          </w:p>
          <w:p w14:paraId="493932C6" w14:textId="77777777" w:rsidR="00D27B12" w:rsidRPr="00D27B12" w:rsidRDefault="00D27B12" w:rsidP="00D27B12">
            <w:pPr>
              <w:widowControl/>
              <w:numPr>
                <w:ilvl w:val="0"/>
                <w:numId w:val="39"/>
              </w:numPr>
              <w:tabs>
                <w:tab w:val="clear" w:pos="72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besoins en compétences sont correctement identifiés</w:t>
            </w:r>
          </w:p>
          <w:p w14:paraId="325DBE9B" w14:textId="77777777" w:rsidR="00D27B12" w:rsidRPr="00D27B12" w:rsidRDefault="00D27B12" w:rsidP="00D27B12">
            <w:pPr>
              <w:widowControl/>
              <w:numPr>
                <w:ilvl w:val="0"/>
                <w:numId w:val="39"/>
              </w:numPr>
              <w:tabs>
                <w:tab w:val="clear" w:pos="72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L’analyse entre les compétences dans le service et celles à recruter est pertinente, elle s’appuie sur des faits concrets</w:t>
            </w:r>
          </w:p>
          <w:p w14:paraId="516610A2" w14:textId="77777777" w:rsidR="00D27B12" w:rsidRPr="00D27B12" w:rsidRDefault="00D27B12" w:rsidP="00D27B12">
            <w:pPr>
              <w:widowControl/>
              <w:numPr>
                <w:ilvl w:val="0"/>
                <w:numId w:val="39"/>
              </w:numPr>
              <w:tabs>
                <w:tab w:val="clear" w:pos="72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 profil des personnes est clairement défini (expérience, compétences …)</w:t>
            </w:r>
          </w:p>
          <w:p w14:paraId="09BEC705" w14:textId="0155AC78" w:rsidR="00D27B12" w:rsidRPr="00D27B12" w:rsidRDefault="00D27B12" w:rsidP="00D27B12">
            <w:pPr>
              <w:widowControl/>
              <w:numPr>
                <w:ilvl w:val="0"/>
                <w:numId w:val="39"/>
              </w:numPr>
              <w:tabs>
                <w:tab w:val="clear" w:pos="72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 contrat correspond au besoin de recrutement (typologie, profil, compétences, durée du temps de travail…)</w:t>
            </w:r>
          </w:p>
        </w:tc>
        <w:tc>
          <w:tcPr>
            <w:tcW w:w="2976" w:type="dxa"/>
          </w:tcPr>
          <w:p w14:paraId="76E5B4D9" w14:textId="77777777" w:rsidR="00D27B12" w:rsidRPr="00246C73" w:rsidRDefault="00D27B12" w:rsidP="009D092D">
            <w:pPr>
              <w:spacing w:before="100" w:beforeAutospacing="1" w:after="100" w:afterAutospacing="1"/>
              <w:rPr>
                <w:bCs/>
                <w:sz w:val="20"/>
                <w:szCs w:val="20"/>
              </w:rPr>
            </w:pPr>
          </w:p>
        </w:tc>
        <w:tc>
          <w:tcPr>
            <w:tcW w:w="2694" w:type="dxa"/>
          </w:tcPr>
          <w:p w14:paraId="6557E536" w14:textId="77777777" w:rsidR="00D27B12" w:rsidRPr="00246C73" w:rsidRDefault="00D27B12" w:rsidP="009D092D">
            <w:pPr>
              <w:spacing w:before="100" w:beforeAutospacing="1" w:after="100" w:afterAutospacing="1"/>
              <w:rPr>
                <w:bCs/>
                <w:sz w:val="20"/>
                <w:szCs w:val="20"/>
              </w:rPr>
            </w:pPr>
          </w:p>
        </w:tc>
        <w:tc>
          <w:tcPr>
            <w:tcW w:w="921" w:type="dxa"/>
            <w:vAlign w:val="center"/>
          </w:tcPr>
          <w:p w14:paraId="78013689" w14:textId="77777777" w:rsidR="00D27B12" w:rsidRPr="00246C73" w:rsidRDefault="00D27B12" w:rsidP="009D092D">
            <w:pPr>
              <w:spacing w:before="100" w:beforeAutospacing="1" w:after="100" w:afterAutospacing="1"/>
              <w:jc w:val="center"/>
              <w:rPr>
                <w:bCs/>
                <w:sz w:val="20"/>
                <w:szCs w:val="20"/>
              </w:rPr>
            </w:pPr>
          </w:p>
        </w:tc>
      </w:tr>
      <w:tr w:rsidR="00D27B12" w14:paraId="22896A86" w14:textId="77777777" w:rsidTr="009D092D">
        <w:tc>
          <w:tcPr>
            <w:tcW w:w="1511" w:type="dxa"/>
            <w:vMerge/>
          </w:tcPr>
          <w:p w14:paraId="552AD695" w14:textId="77777777" w:rsidR="00D27B12" w:rsidRDefault="00D27B12" w:rsidP="009D092D">
            <w:pPr>
              <w:spacing w:before="89" w:after="2"/>
              <w:rPr>
                <w:b/>
                <w:sz w:val="20"/>
                <w:szCs w:val="20"/>
              </w:rPr>
            </w:pPr>
          </w:p>
        </w:tc>
        <w:tc>
          <w:tcPr>
            <w:tcW w:w="2841" w:type="dxa"/>
          </w:tcPr>
          <w:p w14:paraId="677705F7" w14:textId="2D583365" w:rsidR="00D27B12" w:rsidRPr="00D27B12" w:rsidRDefault="00D27B12" w:rsidP="00D27B12">
            <w:pPr>
              <w:tabs>
                <w:tab w:val="left" w:pos="8995"/>
              </w:tabs>
              <w:jc w:val="both"/>
              <w:rPr>
                <w:rFonts w:cs="Calibri"/>
                <w:color w:val="000000"/>
                <w:kern w:val="24"/>
                <w:sz w:val="18"/>
                <w:szCs w:val="18"/>
              </w:rPr>
            </w:pPr>
            <w:r w:rsidRPr="007047BD">
              <w:rPr>
                <w:rFonts w:cs="Calibri"/>
                <w:color w:val="000000"/>
                <w:kern w:val="24"/>
                <w:sz w:val="18"/>
                <w:szCs w:val="18"/>
              </w:rPr>
              <w:t>C3.2 :</w:t>
            </w:r>
            <w:r>
              <w:rPr>
                <w:rFonts w:cs="Calibri"/>
                <w:color w:val="000000"/>
                <w:kern w:val="24"/>
                <w:sz w:val="18"/>
                <w:szCs w:val="18"/>
              </w:rPr>
              <w:t xml:space="preserve"> </w:t>
            </w:r>
            <w:r w:rsidRPr="00D27B12">
              <w:rPr>
                <w:rFonts w:cs="Calibri"/>
                <w:color w:val="000000"/>
                <w:kern w:val="24"/>
                <w:sz w:val="18"/>
                <w:szCs w:val="18"/>
              </w:rPr>
              <w:t xml:space="preserve">Intégrer les nouveaux collaborateurs selon les procédures en vigueur dans l'entreprise et selon la nature de leur handicap - le cas échéant, en assurant un suivi de leur progression pour les accompagner dans leur prise de fonction. </w:t>
            </w:r>
          </w:p>
        </w:tc>
        <w:tc>
          <w:tcPr>
            <w:tcW w:w="4395" w:type="dxa"/>
          </w:tcPr>
          <w:p w14:paraId="6918134E" w14:textId="77777777" w:rsidR="00D27B12" w:rsidRPr="00D27B12" w:rsidRDefault="00D27B12" w:rsidP="00D27B12">
            <w:pPr>
              <w:tabs>
                <w:tab w:val="left" w:pos="8995"/>
              </w:tabs>
              <w:jc w:val="both"/>
              <w:rPr>
                <w:b/>
                <w:bCs/>
                <w:sz w:val="18"/>
                <w:szCs w:val="18"/>
              </w:rPr>
            </w:pPr>
            <w:r w:rsidRPr="00D27B12">
              <w:rPr>
                <w:b/>
                <w:bCs/>
                <w:sz w:val="18"/>
                <w:szCs w:val="18"/>
              </w:rPr>
              <w:t>Le processus d’intégration est respecté :</w:t>
            </w:r>
          </w:p>
          <w:p w14:paraId="5BA99357"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L’accueil du collaborateur est préparé : définition de la date d’intégration, mise à disposition des moyens et outils de travail, ajustement de son organisation pour accueillir le nouveau collaborateur, poste de travail adapté pour les personnes en situation de handicap, délégation de cette mission le cas échéant si le manager n’est pas disponible</w:t>
            </w:r>
          </w:p>
          <w:p w14:paraId="1386620D"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 processus d’intégration (procédure, supports, organisation...) est adapté aux personnes en situation de handicap</w:t>
            </w:r>
          </w:p>
          <w:p w14:paraId="256C405A"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informations nécessaires à la prise de poste sont transmises : planning, tâche à réaliser, tuteur référent le cas échéant</w:t>
            </w:r>
          </w:p>
          <w:p w14:paraId="7322090F" w14:textId="44ED75F1" w:rsidR="00D27B12" w:rsidRPr="00D27B12" w:rsidRDefault="00D27B12" w:rsidP="00D27B12">
            <w:pPr>
              <w:widowControl/>
              <w:numPr>
                <w:ilvl w:val="0"/>
                <w:numId w:val="39"/>
              </w:numPr>
              <w:tabs>
                <w:tab w:val="clear" w:pos="720"/>
                <w:tab w:val="num" w:pos="360"/>
                <w:tab w:val="num" w:pos="456"/>
                <w:tab w:val="left" w:pos="8995"/>
              </w:tabs>
              <w:autoSpaceDE/>
              <w:autoSpaceDN/>
              <w:ind w:left="172" w:hanging="172"/>
              <w:jc w:val="both"/>
              <w:rPr>
                <w:b/>
                <w:bCs/>
                <w:sz w:val="18"/>
                <w:szCs w:val="18"/>
              </w:rPr>
            </w:pPr>
            <w:r w:rsidRPr="00D27B12">
              <w:rPr>
                <w:bCs/>
                <w:color w:val="000000" w:themeColor="text1"/>
                <w:sz w:val="18"/>
                <w:szCs w:val="18"/>
              </w:rPr>
              <w:t>Des échanges avec le service RH sont organisés régulièrement pour assurer le suivi du candidat et favoriser sa bonne intégration</w:t>
            </w:r>
          </w:p>
        </w:tc>
        <w:tc>
          <w:tcPr>
            <w:tcW w:w="2976" w:type="dxa"/>
          </w:tcPr>
          <w:p w14:paraId="7BC27510" w14:textId="77777777" w:rsidR="00D27B12" w:rsidRPr="00246C73" w:rsidRDefault="00D27B12" w:rsidP="009D092D">
            <w:pPr>
              <w:spacing w:before="89" w:after="2"/>
              <w:rPr>
                <w:bCs/>
                <w:sz w:val="20"/>
                <w:szCs w:val="20"/>
              </w:rPr>
            </w:pPr>
          </w:p>
        </w:tc>
        <w:tc>
          <w:tcPr>
            <w:tcW w:w="2694" w:type="dxa"/>
          </w:tcPr>
          <w:p w14:paraId="6E11E750" w14:textId="77777777" w:rsidR="00D27B12" w:rsidRPr="00246C73" w:rsidRDefault="00D27B12" w:rsidP="009D092D">
            <w:pPr>
              <w:spacing w:before="89" w:after="2"/>
              <w:rPr>
                <w:bCs/>
                <w:sz w:val="20"/>
                <w:szCs w:val="20"/>
              </w:rPr>
            </w:pPr>
          </w:p>
        </w:tc>
        <w:tc>
          <w:tcPr>
            <w:tcW w:w="921" w:type="dxa"/>
            <w:vAlign w:val="center"/>
          </w:tcPr>
          <w:p w14:paraId="3FE3D5AF" w14:textId="77777777" w:rsidR="00D27B12" w:rsidRPr="00246C73" w:rsidRDefault="00D27B12" w:rsidP="009D092D">
            <w:pPr>
              <w:spacing w:before="89" w:after="2"/>
              <w:jc w:val="center"/>
              <w:rPr>
                <w:bCs/>
                <w:sz w:val="20"/>
                <w:szCs w:val="20"/>
              </w:rPr>
            </w:pPr>
          </w:p>
        </w:tc>
      </w:tr>
      <w:tr w:rsidR="00D27B12" w14:paraId="324713B5" w14:textId="77777777" w:rsidTr="009D092D">
        <w:tc>
          <w:tcPr>
            <w:tcW w:w="1511" w:type="dxa"/>
            <w:vMerge/>
          </w:tcPr>
          <w:p w14:paraId="0CC86941" w14:textId="77777777" w:rsidR="00D27B12" w:rsidRDefault="00D27B12" w:rsidP="009D092D">
            <w:pPr>
              <w:spacing w:before="89" w:after="2"/>
              <w:rPr>
                <w:b/>
                <w:sz w:val="20"/>
                <w:szCs w:val="20"/>
              </w:rPr>
            </w:pPr>
          </w:p>
        </w:tc>
        <w:tc>
          <w:tcPr>
            <w:tcW w:w="2841" w:type="dxa"/>
          </w:tcPr>
          <w:p w14:paraId="7F7A9C88" w14:textId="0A840315" w:rsidR="00D27B12" w:rsidRPr="007047BD" w:rsidRDefault="00D27B12" w:rsidP="007047BD">
            <w:pPr>
              <w:spacing w:before="89" w:after="2"/>
              <w:jc w:val="both"/>
              <w:rPr>
                <w:bCs/>
                <w:sz w:val="18"/>
                <w:szCs w:val="18"/>
              </w:rPr>
            </w:pPr>
            <w:r w:rsidRPr="007047BD">
              <w:rPr>
                <w:rFonts w:cs="Calibri"/>
                <w:color w:val="000000"/>
                <w:kern w:val="24"/>
                <w:sz w:val="18"/>
                <w:szCs w:val="18"/>
              </w:rPr>
              <w:t xml:space="preserve">C3.3 : </w:t>
            </w:r>
            <w:r w:rsidRPr="00D27B12">
              <w:rPr>
                <w:rFonts w:cs="Calibri"/>
                <w:color w:val="000000"/>
                <w:kern w:val="24"/>
                <w:sz w:val="18"/>
                <w:szCs w:val="18"/>
              </w:rPr>
              <w:t>Évaluer l'atteinte des objectifs, la progression et les souhaits des collaborateurs dans le cadre des entretiens annuels individuels (d'évaluation et professionnels) afin d’effectuer un bilan et de proposer des actions individualisées, le cas échéant</w:t>
            </w:r>
          </w:p>
        </w:tc>
        <w:tc>
          <w:tcPr>
            <w:tcW w:w="4395" w:type="dxa"/>
          </w:tcPr>
          <w:p w14:paraId="1C4A7758" w14:textId="77777777" w:rsidR="00D27B12" w:rsidRPr="00D27B12" w:rsidRDefault="00D27B12" w:rsidP="00D27B12">
            <w:pPr>
              <w:tabs>
                <w:tab w:val="left" w:pos="8995"/>
              </w:tabs>
              <w:jc w:val="both"/>
              <w:rPr>
                <w:b/>
                <w:bCs/>
                <w:sz w:val="18"/>
                <w:szCs w:val="18"/>
              </w:rPr>
            </w:pPr>
            <w:r w:rsidRPr="00D27B12">
              <w:rPr>
                <w:b/>
                <w:bCs/>
                <w:sz w:val="18"/>
                <w:szCs w:val="18"/>
              </w:rPr>
              <w:t xml:space="preserve">Les entretiens sont réalisés en respectant un certain processus : </w:t>
            </w:r>
          </w:p>
          <w:p w14:paraId="6FD1226A"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 xml:space="preserve">L’entretien est préparé : planification de l’entretien, utilisation des documents internes, </w:t>
            </w:r>
          </w:p>
          <w:p w14:paraId="4522263B"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La posture adoptée lors de l’entretien est bienveillante, ouverte et respectueuse</w:t>
            </w:r>
          </w:p>
          <w:p w14:paraId="4A218AA9"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constats et l’analyse sur les objectifs, la progression et les souhaits sont partagés et font l’objet d’un consensus</w:t>
            </w:r>
          </w:p>
          <w:p w14:paraId="03D15E73"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actions individuelles proposées sont adaptées au profil et besoins du collaborateur</w:t>
            </w:r>
          </w:p>
          <w:p w14:paraId="12210838"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La rédaction du compte rendu d’entretien respecte un formalisme en vigueur dans l’entreprise</w:t>
            </w:r>
          </w:p>
          <w:p w14:paraId="184506CA"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informations retranscrites dans le compte rendu sont claires, précises et fidèles aux échanges</w:t>
            </w:r>
          </w:p>
          <w:p w14:paraId="36347236" w14:textId="40A4781A" w:rsidR="00D27B12" w:rsidRPr="00E75AF7" w:rsidRDefault="00D27B12" w:rsidP="00D27B12">
            <w:pPr>
              <w:widowControl/>
              <w:autoSpaceDE/>
              <w:autoSpaceDN/>
              <w:contextualSpacing/>
              <w:jc w:val="both"/>
              <w:rPr>
                <w:bCs/>
                <w:sz w:val="16"/>
                <w:szCs w:val="16"/>
              </w:rPr>
            </w:pPr>
          </w:p>
        </w:tc>
        <w:tc>
          <w:tcPr>
            <w:tcW w:w="2976" w:type="dxa"/>
          </w:tcPr>
          <w:p w14:paraId="150E4654" w14:textId="77777777" w:rsidR="00D27B12" w:rsidRPr="00246C73" w:rsidRDefault="00D27B12" w:rsidP="009D092D">
            <w:pPr>
              <w:spacing w:before="89" w:after="2"/>
              <w:rPr>
                <w:bCs/>
                <w:sz w:val="20"/>
                <w:szCs w:val="20"/>
              </w:rPr>
            </w:pPr>
          </w:p>
        </w:tc>
        <w:tc>
          <w:tcPr>
            <w:tcW w:w="2694" w:type="dxa"/>
          </w:tcPr>
          <w:p w14:paraId="5FACCDA5" w14:textId="77777777" w:rsidR="00D27B12" w:rsidRPr="00246C73" w:rsidRDefault="00D27B12" w:rsidP="009D092D">
            <w:pPr>
              <w:spacing w:before="89" w:after="2"/>
              <w:rPr>
                <w:bCs/>
                <w:sz w:val="20"/>
                <w:szCs w:val="20"/>
              </w:rPr>
            </w:pPr>
          </w:p>
        </w:tc>
        <w:tc>
          <w:tcPr>
            <w:tcW w:w="921" w:type="dxa"/>
            <w:vAlign w:val="center"/>
          </w:tcPr>
          <w:p w14:paraId="035A1793" w14:textId="77777777" w:rsidR="00D27B12" w:rsidRPr="00246C73" w:rsidRDefault="00D27B12" w:rsidP="009D092D">
            <w:pPr>
              <w:spacing w:before="89" w:after="2"/>
              <w:jc w:val="center"/>
              <w:rPr>
                <w:bCs/>
                <w:sz w:val="20"/>
                <w:szCs w:val="20"/>
              </w:rPr>
            </w:pPr>
          </w:p>
        </w:tc>
      </w:tr>
      <w:tr w:rsidR="00D27B12" w14:paraId="11C53DF6" w14:textId="77777777" w:rsidTr="009D092D">
        <w:tc>
          <w:tcPr>
            <w:tcW w:w="1511" w:type="dxa"/>
            <w:vMerge/>
          </w:tcPr>
          <w:p w14:paraId="1E28C724" w14:textId="77777777" w:rsidR="00D27B12" w:rsidRDefault="00D27B12" w:rsidP="009D092D">
            <w:pPr>
              <w:spacing w:before="89" w:after="2"/>
              <w:rPr>
                <w:b/>
                <w:sz w:val="20"/>
                <w:szCs w:val="20"/>
              </w:rPr>
            </w:pPr>
          </w:p>
        </w:tc>
        <w:tc>
          <w:tcPr>
            <w:tcW w:w="2841" w:type="dxa"/>
          </w:tcPr>
          <w:p w14:paraId="1D6C7996" w14:textId="4D77FBE1" w:rsidR="00D27B12" w:rsidRPr="007047BD" w:rsidRDefault="00D27B12" w:rsidP="007047BD">
            <w:pPr>
              <w:spacing w:before="89" w:after="2"/>
              <w:jc w:val="both"/>
              <w:rPr>
                <w:rFonts w:cs="Calibri"/>
                <w:color w:val="000000"/>
                <w:kern w:val="24"/>
                <w:sz w:val="18"/>
                <w:szCs w:val="18"/>
              </w:rPr>
            </w:pPr>
            <w:r w:rsidRPr="007047BD">
              <w:rPr>
                <w:rFonts w:cs="Calibri"/>
                <w:color w:val="000000"/>
                <w:kern w:val="24"/>
                <w:sz w:val="18"/>
                <w:szCs w:val="18"/>
              </w:rPr>
              <w:t>C3.</w:t>
            </w:r>
            <w:r>
              <w:rPr>
                <w:rFonts w:cs="Calibri"/>
                <w:color w:val="000000"/>
                <w:kern w:val="24"/>
                <w:sz w:val="18"/>
                <w:szCs w:val="18"/>
              </w:rPr>
              <w:t>4</w:t>
            </w:r>
            <w:r w:rsidRPr="007047BD">
              <w:rPr>
                <w:rFonts w:cs="Calibri"/>
                <w:color w:val="000000"/>
                <w:kern w:val="24"/>
                <w:sz w:val="18"/>
                <w:szCs w:val="18"/>
              </w:rPr>
              <w:t> :</w:t>
            </w:r>
            <w:r>
              <w:rPr>
                <w:rFonts w:cs="Calibri"/>
                <w:color w:val="000000"/>
                <w:kern w:val="24"/>
                <w:sz w:val="18"/>
                <w:szCs w:val="18"/>
              </w:rPr>
              <w:t xml:space="preserve"> </w:t>
            </w:r>
            <w:r w:rsidRPr="00D27B12">
              <w:rPr>
                <w:rFonts w:cs="Calibri"/>
                <w:color w:val="000000"/>
                <w:kern w:val="24"/>
                <w:sz w:val="18"/>
                <w:szCs w:val="18"/>
              </w:rPr>
              <w:t>Identifier les besoins en compétences individuels et collectifs des collaborateurs en fonction des objectifs de performance et de qualité du service ou de l'unité pour les faire remonter au service des ressources humaines.</w:t>
            </w:r>
          </w:p>
        </w:tc>
        <w:tc>
          <w:tcPr>
            <w:tcW w:w="4395" w:type="dxa"/>
          </w:tcPr>
          <w:p w14:paraId="7AE00596" w14:textId="77777777" w:rsidR="00D27B12" w:rsidRPr="00D27B12" w:rsidRDefault="00D27B12" w:rsidP="00D27B12">
            <w:pPr>
              <w:tabs>
                <w:tab w:val="left" w:pos="8995"/>
              </w:tabs>
              <w:jc w:val="both"/>
              <w:rPr>
                <w:b/>
                <w:bCs/>
                <w:sz w:val="18"/>
                <w:szCs w:val="18"/>
              </w:rPr>
            </w:pPr>
            <w:r w:rsidRPr="00D27B12">
              <w:rPr>
                <w:b/>
                <w:bCs/>
                <w:sz w:val="18"/>
                <w:szCs w:val="18"/>
              </w:rPr>
              <w:t xml:space="preserve">Les besoins en compétences sont identifiés : </w:t>
            </w:r>
          </w:p>
          <w:p w14:paraId="7F434DDD"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compte-rendu des entretiens individuels et professionnels sont analysés</w:t>
            </w:r>
          </w:p>
          <w:p w14:paraId="540F1996" w14:textId="77777777" w:rsidR="00D27B12" w:rsidRPr="00D27B12" w:rsidRDefault="00D27B12" w:rsidP="00D27B1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Des bilans en compétences intermédiaires sont réalisés avec les collaborateurs de manière régulière</w:t>
            </w:r>
          </w:p>
          <w:p w14:paraId="62556489" w14:textId="77777777" w:rsidR="00D27B12" w:rsidRPr="00D27B12" w:rsidRDefault="00D27B12" w:rsidP="00D27B12">
            <w:pPr>
              <w:widowControl/>
              <w:numPr>
                <w:ilvl w:val="0"/>
                <w:numId w:val="39"/>
              </w:numPr>
              <w:tabs>
                <w:tab w:val="clear" w:pos="720"/>
                <w:tab w:val="num" w:pos="30"/>
                <w:tab w:val="num" w:pos="314"/>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 candidat s’appuie sur différents interlocuteurs pour préparer les bilans en compétences intermédiaires : production, maintenance, logistique, qualité, sécurité, RH …</w:t>
            </w:r>
          </w:p>
          <w:p w14:paraId="00FEBBD5" w14:textId="77777777" w:rsidR="00D27B12" w:rsidRPr="00D27B12" w:rsidRDefault="00D27B12" w:rsidP="00D27B12">
            <w:pPr>
              <w:widowControl/>
              <w:numPr>
                <w:ilvl w:val="0"/>
                <w:numId w:val="39"/>
              </w:numPr>
              <w:tabs>
                <w:tab w:val="clear" w:pos="720"/>
                <w:tab w:val="num" w:pos="30"/>
                <w:tab w:val="num" w:pos="314"/>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Les besoins en compétences individuels et collectifs sont clairement identifiés et sont en cohérence avec les objectifs de performance du service ou de l’unité</w:t>
            </w:r>
          </w:p>
          <w:p w14:paraId="65812A3C" w14:textId="2009AC3C" w:rsidR="00D27B12" w:rsidRPr="00D27B12" w:rsidRDefault="00D27B12" w:rsidP="00D27B12">
            <w:pPr>
              <w:widowControl/>
              <w:numPr>
                <w:ilvl w:val="0"/>
                <w:numId w:val="39"/>
              </w:numPr>
              <w:tabs>
                <w:tab w:val="clear" w:pos="720"/>
                <w:tab w:val="num" w:pos="30"/>
                <w:tab w:val="num" w:pos="314"/>
                <w:tab w:val="num" w:pos="360"/>
                <w:tab w:val="num" w:pos="456"/>
                <w:tab w:val="left" w:pos="8995"/>
              </w:tabs>
              <w:autoSpaceDE/>
              <w:autoSpaceDN/>
              <w:ind w:left="172" w:hanging="172"/>
              <w:jc w:val="both"/>
              <w:rPr>
                <w:bCs/>
                <w:color w:val="000000" w:themeColor="text1"/>
                <w:sz w:val="18"/>
                <w:szCs w:val="18"/>
              </w:rPr>
            </w:pPr>
            <w:r w:rsidRPr="00D27B12">
              <w:rPr>
                <w:bCs/>
                <w:color w:val="000000" w:themeColor="text1"/>
                <w:sz w:val="18"/>
                <w:szCs w:val="18"/>
              </w:rPr>
              <w:t>L’appréciation sur les compétences au poste de travail est formalisée dans un rapport (papier ou numérique)</w:t>
            </w:r>
          </w:p>
        </w:tc>
        <w:tc>
          <w:tcPr>
            <w:tcW w:w="2976" w:type="dxa"/>
          </w:tcPr>
          <w:p w14:paraId="273E2939" w14:textId="77777777" w:rsidR="00D27B12" w:rsidRPr="00246C73" w:rsidRDefault="00D27B12" w:rsidP="009D092D">
            <w:pPr>
              <w:spacing w:before="89" w:after="2"/>
              <w:rPr>
                <w:bCs/>
                <w:sz w:val="20"/>
                <w:szCs w:val="20"/>
              </w:rPr>
            </w:pPr>
          </w:p>
        </w:tc>
        <w:tc>
          <w:tcPr>
            <w:tcW w:w="2694" w:type="dxa"/>
          </w:tcPr>
          <w:p w14:paraId="16C038FD" w14:textId="77777777" w:rsidR="00D27B12" w:rsidRPr="00246C73" w:rsidRDefault="00D27B12" w:rsidP="009D092D">
            <w:pPr>
              <w:spacing w:before="89" w:after="2"/>
              <w:rPr>
                <w:bCs/>
                <w:sz w:val="20"/>
                <w:szCs w:val="20"/>
              </w:rPr>
            </w:pPr>
          </w:p>
        </w:tc>
        <w:tc>
          <w:tcPr>
            <w:tcW w:w="921" w:type="dxa"/>
            <w:vAlign w:val="center"/>
          </w:tcPr>
          <w:p w14:paraId="67570E1C" w14:textId="77777777" w:rsidR="00D27B12" w:rsidRPr="00246C73" w:rsidRDefault="00D27B12" w:rsidP="009D092D">
            <w:pPr>
              <w:spacing w:before="89" w:after="2"/>
              <w:jc w:val="center"/>
              <w:rPr>
                <w:bCs/>
                <w:sz w:val="20"/>
                <w:szCs w:val="20"/>
              </w:rPr>
            </w:pPr>
          </w:p>
        </w:tc>
      </w:tr>
      <w:tr w:rsidR="00D27B12" w14:paraId="1D601771" w14:textId="77777777" w:rsidTr="009D092D">
        <w:tc>
          <w:tcPr>
            <w:tcW w:w="1511" w:type="dxa"/>
            <w:vMerge/>
          </w:tcPr>
          <w:p w14:paraId="34144711" w14:textId="77777777" w:rsidR="00D27B12" w:rsidRDefault="00D27B12" w:rsidP="009D092D">
            <w:pPr>
              <w:spacing w:before="89" w:after="2"/>
              <w:rPr>
                <w:b/>
                <w:sz w:val="20"/>
                <w:szCs w:val="20"/>
              </w:rPr>
            </w:pPr>
          </w:p>
        </w:tc>
        <w:tc>
          <w:tcPr>
            <w:tcW w:w="2841" w:type="dxa"/>
          </w:tcPr>
          <w:p w14:paraId="08F7293A" w14:textId="2A48B43C" w:rsidR="00D27B12" w:rsidRPr="007047BD" w:rsidRDefault="00D27B12" w:rsidP="007047BD">
            <w:pPr>
              <w:spacing w:before="89" w:after="2"/>
              <w:jc w:val="both"/>
              <w:rPr>
                <w:rFonts w:cs="Calibri"/>
                <w:color w:val="000000"/>
                <w:kern w:val="24"/>
                <w:sz w:val="18"/>
                <w:szCs w:val="18"/>
              </w:rPr>
            </w:pPr>
            <w:r w:rsidRPr="007047BD">
              <w:rPr>
                <w:rFonts w:cs="Calibri"/>
                <w:color w:val="000000"/>
                <w:kern w:val="24"/>
                <w:sz w:val="18"/>
                <w:szCs w:val="18"/>
              </w:rPr>
              <w:t>C3.</w:t>
            </w:r>
            <w:r>
              <w:rPr>
                <w:rFonts w:cs="Calibri"/>
                <w:color w:val="000000"/>
                <w:kern w:val="24"/>
                <w:sz w:val="18"/>
                <w:szCs w:val="18"/>
              </w:rPr>
              <w:t>5</w:t>
            </w:r>
            <w:r w:rsidRPr="007047BD">
              <w:rPr>
                <w:rFonts w:cs="Calibri"/>
                <w:color w:val="000000"/>
                <w:kern w:val="24"/>
                <w:sz w:val="18"/>
                <w:szCs w:val="18"/>
              </w:rPr>
              <w:t> :</w:t>
            </w:r>
            <w:r>
              <w:rPr>
                <w:rFonts w:cs="Calibri"/>
                <w:color w:val="000000"/>
                <w:kern w:val="24"/>
                <w:sz w:val="18"/>
                <w:szCs w:val="18"/>
              </w:rPr>
              <w:t xml:space="preserve"> </w:t>
            </w:r>
            <w:r w:rsidRPr="00D27B12">
              <w:rPr>
                <w:rFonts w:cs="Calibri"/>
                <w:color w:val="000000"/>
                <w:kern w:val="24"/>
                <w:sz w:val="18"/>
                <w:szCs w:val="18"/>
              </w:rPr>
              <w:t>Contribuer à la mise en place d’actions de fidélisation des collaborateurs en lien avec sa hiérarchie et le service des ressources humaines pour renforcer le sentiment d'appartenance à l'entreprise.</w:t>
            </w:r>
          </w:p>
        </w:tc>
        <w:tc>
          <w:tcPr>
            <w:tcW w:w="4395" w:type="dxa"/>
          </w:tcPr>
          <w:p w14:paraId="4578A447" w14:textId="77777777" w:rsidR="00FE2ED3" w:rsidRPr="00FE2ED3" w:rsidRDefault="00FE2ED3" w:rsidP="00FE2ED3">
            <w:pPr>
              <w:tabs>
                <w:tab w:val="left" w:pos="8995"/>
              </w:tabs>
              <w:jc w:val="both"/>
              <w:rPr>
                <w:b/>
                <w:bCs/>
                <w:sz w:val="18"/>
                <w:szCs w:val="18"/>
              </w:rPr>
            </w:pPr>
            <w:r w:rsidRPr="00FE2ED3">
              <w:rPr>
                <w:b/>
                <w:bCs/>
                <w:sz w:val="18"/>
                <w:szCs w:val="18"/>
              </w:rPr>
              <w:t xml:space="preserve">Le candidat est proactif dans la fidélisation des collaborateurs : </w:t>
            </w:r>
          </w:p>
          <w:p w14:paraId="40430C8A" w14:textId="77777777" w:rsidR="00FE2ED3" w:rsidRPr="00FE2ED3" w:rsidRDefault="00FE2ED3" w:rsidP="00FE2ED3">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E2ED3">
              <w:rPr>
                <w:bCs/>
                <w:color w:val="000000" w:themeColor="text1"/>
                <w:sz w:val="18"/>
                <w:szCs w:val="18"/>
              </w:rPr>
              <w:t>Les propositions d’actions de fidélisation sont pertinentes et opérationnelles</w:t>
            </w:r>
          </w:p>
          <w:p w14:paraId="6744CE51" w14:textId="77777777" w:rsidR="00FE2ED3" w:rsidRPr="00FE2ED3" w:rsidRDefault="00FE2ED3" w:rsidP="00FE2ED3">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E2ED3">
              <w:rPr>
                <w:bCs/>
                <w:color w:val="000000" w:themeColor="text1"/>
                <w:sz w:val="18"/>
                <w:szCs w:val="18"/>
              </w:rPr>
              <w:t>Les effets des actions sont mesurés (engagement, absentéisme, turn-over…)</w:t>
            </w:r>
          </w:p>
          <w:p w14:paraId="55ABDE81" w14:textId="77777777" w:rsidR="00FE2ED3" w:rsidRPr="00FE2ED3" w:rsidRDefault="00FE2ED3" w:rsidP="00FE2ED3">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E2ED3">
              <w:rPr>
                <w:bCs/>
                <w:color w:val="000000" w:themeColor="text1"/>
                <w:sz w:val="18"/>
                <w:szCs w:val="18"/>
              </w:rPr>
              <w:t>Le candidat fait preuve de soutien auprès de ses équipes : remontée de perspectives (salariales, échelon, évolution de carrière) du collaborateur</w:t>
            </w:r>
          </w:p>
          <w:p w14:paraId="3D83D5FA" w14:textId="77777777" w:rsidR="00FE2ED3" w:rsidRPr="00FE2ED3" w:rsidRDefault="00FE2ED3" w:rsidP="00FE2ED3">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E2ED3">
              <w:rPr>
                <w:bCs/>
                <w:color w:val="000000" w:themeColor="text1"/>
                <w:sz w:val="18"/>
                <w:szCs w:val="18"/>
              </w:rPr>
              <w:t xml:space="preserve">Le candidat fait preuve de disponibilité pour la mise en place des actions </w:t>
            </w:r>
          </w:p>
          <w:p w14:paraId="0CF54594" w14:textId="05B4ACDE" w:rsidR="00D27B12" w:rsidRPr="00E75AF7" w:rsidRDefault="00FE2ED3" w:rsidP="00FE2ED3">
            <w:pPr>
              <w:widowControl/>
              <w:numPr>
                <w:ilvl w:val="0"/>
                <w:numId w:val="39"/>
              </w:numPr>
              <w:tabs>
                <w:tab w:val="clear" w:pos="720"/>
                <w:tab w:val="num" w:pos="30"/>
                <w:tab w:val="num" w:pos="360"/>
                <w:tab w:val="num" w:pos="456"/>
                <w:tab w:val="left" w:pos="8995"/>
              </w:tabs>
              <w:autoSpaceDE/>
              <w:autoSpaceDN/>
              <w:ind w:left="172" w:hanging="172"/>
              <w:jc w:val="both"/>
              <w:rPr>
                <w:bCs/>
                <w:sz w:val="16"/>
                <w:szCs w:val="16"/>
              </w:rPr>
            </w:pPr>
            <w:r w:rsidRPr="00FE2ED3">
              <w:rPr>
                <w:bCs/>
                <w:color w:val="000000" w:themeColor="text1"/>
                <w:sz w:val="18"/>
                <w:szCs w:val="18"/>
              </w:rPr>
              <w:t>Un suivi du déploiement des actions est prévu : planning spécifique, point d’échanges programmés, réunions d’équipe</w:t>
            </w:r>
          </w:p>
        </w:tc>
        <w:tc>
          <w:tcPr>
            <w:tcW w:w="2976" w:type="dxa"/>
          </w:tcPr>
          <w:p w14:paraId="387AF863" w14:textId="77777777" w:rsidR="00D27B12" w:rsidRPr="00246C73" w:rsidRDefault="00D27B12" w:rsidP="009D092D">
            <w:pPr>
              <w:spacing w:before="89" w:after="2"/>
              <w:rPr>
                <w:bCs/>
                <w:sz w:val="20"/>
                <w:szCs w:val="20"/>
              </w:rPr>
            </w:pPr>
          </w:p>
        </w:tc>
        <w:tc>
          <w:tcPr>
            <w:tcW w:w="2694" w:type="dxa"/>
          </w:tcPr>
          <w:p w14:paraId="6097BB97" w14:textId="77777777" w:rsidR="00D27B12" w:rsidRPr="00246C73" w:rsidRDefault="00D27B12" w:rsidP="009D092D">
            <w:pPr>
              <w:spacing w:before="89" w:after="2"/>
              <w:rPr>
                <w:bCs/>
                <w:sz w:val="20"/>
                <w:szCs w:val="20"/>
              </w:rPr>
            </w:pPr>
          </w:p>
        </w:tc>
        <w:tc>
          <w:tcPr>
            <w:tcW w:w="921" w:type="dxa"/>
            <w:vAlign w:val="center"/>
          </w:tcPr>
          <w:p w14:paraId="38047097" w14:textId="77777777" w:rsidR="00D27B12" w:rsidRPr="00246C73" w:rsidRDefault="00D27B12" w:rsidP="009D092D">
            <w:pPr>
              <w:spacing w:before="89" w:after="2"/>
              <w:jc w:val="center"/>
              <w:rPr>
                <w:bCs/>
                <w:sz w:val="20"/>
                <w:szCs w:val="20"/>
              </w:rPr>
            </w:pPr>
          </w:p>
        </w:tc>
      </w:tr>
      <w:tr w:rsidR="00D27B12" w14:paraId="1830242D" w14:textId="77777777" w:rsidTr="009D092D">
        <w:tc>
          <w:tcPr>
            <w:tcW w:w="1511" w:type="dxa"/>
            <w:vMerge/>
          </w:tcPr>
          <w:p w14:paraId="2B8B954B" w14:textId="77777777" w:rsidR="00D27B12" w:rsidRDefault="00D27B12" w:rsidP="009D092D">
            <w:pPr>
              <w:spacing w:before="89" w:after="2"/>
              <w:rPr>
                <w:b/>
                <w:sz w:val="20"/>
                <w:szCs w:val="20"/>
              </w:rPr>
            </w:pPr>
          </w:p>
        </w:tc>
        <w:tc>
          <w:tcPr>
            <w:tcW w:w="2841" w:type="dxa"/>
          </w:tcPr>
          <w:p w14:paraId="24EB26A1" w14:textId="2A385779" w:rsidR="00D27B12" w:rsidRPr="007047BD" w:rsidRDefault="00D27B12" w:rsidP="007047BD">
            <w:pPr>
              <w:spacing w:before="89" w:after="2"/>
              <w:jc w:val="both"/>
              <w:rPr>
                <w:rFonts w:cs="Calibri"/>
                <w:color w:val="000000"/>
                <w:kern w:val="24"/>
                <w:sz w:val="18"/>
                <w:szCs w:val="18"/>
              </w:rPr>
            </w:pPr>
            <w:r>
              <w:rPr>
                <w:rFonts w:cs="Calibri"/>
                <w:color w:val="000000"/>
                <w:kern w:val="24"/>
                <w:sz w:val="18"/>
                <w:szCs w:val="18"/>
              </w:rPr>
              <w:t xml:space="preserve">C3.6 : </w:t>
            </w:r>
            <w:r w:rsidRPr="00D27B12">
              <w:rPr>
                <w:rFonts w:cs="Calibri"/>
                <w:color w:val="000000"/>
                <w:kern w:val="24"/>
                <w:sz w:val="18"/>
                <w:szCs w:val="18"/>
              </w:rPr>
              <w:t>Veiller à l’application et la bonne compréhension de la réglementation en matière de gestion du personnel (congés, heures supplémentaires, règlement intérieur…) afin de garantir le respect du cadre légal.</w:t>
            </w:r>
          </w:p>
        </w:tc>
        <w:tc>
          <w:tcPr>
            <w:tcW w:w="4395" w:type="dxa"/>
          </w:tcPr>
          <w:p w14:paraId="54FDC189" w14:textId="77777777" w:rsidR="00F62FE2" w:rsidRPr="00F62FE2" w:rsidRDefault="00F62FE2" w:rsidP="00F62FE2">
            <w:pPr>
              <w:tabs>
                <w:tab w:val="left" w:pos="8995"/>
              </w:tabs>
              <w:jc w:val="both"/>
              <w:rPr>
                <w:b/>
                <w:bCs/>
                <w:sz w:val="18"/>
                <w:szCs w:val="18"/>
              </w:rPr>
            </w:pPr>
            <w:r w:rsidRPr="00F62FE2">
              <w:rPr>
                <w:b/>
                <w:bCs/>
                <w:sz w:val="18"/>
                <w:szCs w:val="18"/>
              </w:rPr>
              <w:t>Le cadre légal est respecté :</w:t>
            </w:r>
          </w:p>
          <w:p w14:paraId="25F682F5" w14:textId="77777777" w:rsidR="00F62FE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 candidat fait des points réguliers avec les salariés afin de vérifier la bonne compréhension de la réglementation</w:t>
            </w:r>
          </w:p>
          <w:p w14:paraId="7D0AB0D7" w14:textId="77777777" w:rsidR="00F62FE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 candidat briefe son équipe sur les bonnes pratiques et points de vigilance sur la gestion du personnel</w:t>
            </w:r>
          </w:p>
          <w:p w14:paraId="1E2F1F05" w14:textId="77777777" w:rsidR="00F62FE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Les déclarations (heures, congés, changement de poste) sont régulièrement contrôlées</w:t>
            </w:r>
          </w:p>
          <w:p w14:paraId="10C5C07C" w14:textId="77777777" w:rsidR="00F62FE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Les dérives en matière de gestion du personnel sont identifiées et remontées le cas échéant</w:t>
            </w:r>
          </w:p>
          <w:p w14:paraId="0D761B55" w14:textId="77777777" w:rsidR="00F62FE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 cadre légal est respecté</w:t>
            </w:r>
          </w:p>
          <w:p w14:paraId="6C35B3CB" w14:textId="417EE477" w:rsidR="00D27B12" w:rsidRPr="00F62FE2" w:rsidRDefault="00F62FE2" w:rsidP="00F62FE2">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F62FE2">
              <w:rPr>
                <w:bCs/>
                <w:color w:val="000000" w:themeColor="text1"/>
                <w:sz w:val="18"/>
                <w:szCs w:val="18"/>
              </w:rPr>
              <w:t>Le candidat s’informe des évolutions règlementaires</w:t>
            </w:r>
          </w:p>
        </w:tc>
        <w:tc>
          <w:tcPr>
            <w:tcW w:w="2976" w:type="dxa"/>
          </w:tcPr>
          <w:p w14:paraId="633F739F" w14:textId="77777777" w:rsidR="00D27B12" w:rsidRPr="00246C73" w:rsidRDefault="00D27B12" w:rsidP="009D092D">
            <w:pPr>
              <w:spacing w:before="89" w:after="2"/>
              <w:rPr>
                <w:bCs/>
                <w:sz w:val="20"/>
                <w:szCs w:val="20"/>
              </w:rPr>
            </w:pPr>
          </w:p>
        </w:tc>
        <w:tc>
          <w:tcPr>
            <w:tcW w:w="2694" w:type="dxa"/>
          </w:tcPr>
          <w:p w14:paraId="144384CA" w14:textId="77777777" w:rsidR="00D27B12" w:rsidRPr="00246C73" w:rsidRDefault="00D27B12" w:rsidP="009D092D">
            <w:pPr>
              <w:spacing w:before="89" w:after="2"/>
              <w:rPr>
                <w:bCs/>
                <w:sz w:val="20"/>
                <w:szCs w:val="20"/>
              </w:rPr>
            </w:pPr>
          </w:p>
        </w:tc>
        <w:tc>
          <w:tcPr>
            <w:tcW w:w="921" w:type="dxa"/>
            <w:vAlign w:val="center"/>
          </w:tcPr>
          <w:p w14:paraId="7D49EDAE" w14:textId="77777777" w:rsidR="00D27B12" w:rsidRPr="00246C73" w:rsidRDefault="00D27B12" w:rsidP="009D092D">
            <w:pPr>
              <w:spacing w:before="89" w:after="2"/>
              <w:jc w:val="center"/>
              <w:rPr>
                <w:bCs/>
                <w:sz w:val="20"/>
                <w:szCs w:val="20"/>
              </w:rPr>
            </w:pPr>
          </w:p>
        </w:tc>
      </w:tr>
      <w:tr w:rsidR="00502241" w14:paraId="0F765B1E" w14:textId="77777777" w:rsidTr="009D092D">
        <w:tc>
          <w:tcPr>
            <w:tcW w:w="14417" w:type="dxa"/>
            <w:gridSpan w:val="5"/>
            <w:tcBorders>
              <w:left w:val="single" w:sz="4" w:space="0" w:color="FFFFFF" w:themeColor="background1"/>
              <w:bottom w:val="single" w:sz="4" w:space="0" w:color="FFFFFF" w:themeColor="background1"/>
            </w:tcBorders>
          </w:tcPr>
          <w:p w14:paraId="6BCBCE29" w14:textId="77777777" w:rsidR="00502241" w:rsidRPr="00246C73" w:rsidRDefault="00502241" w:rsidP="009D092D">
            <w:pPr>
              <w:spacing w:before="89" w:after="2"/>
              <w:jc w:val="right"/>
              <w:rPr>
                <w:bCs/>
                <w:sz w:val="20"/>
                <w:szCs w:val="20"/>
              </w:rPr>
            </w:pPr>
            <w:r>
              <w:rPr>
                <w:bCs/>
                <w:sz w:val="20"/>
                <w:szCs w:val="20"/>
              </w:rPr>
              <w:t>Total de % de maîtrise du Bloc de compétences</w:t>
            </w:r>
          </w:p>
        </w:tc>
        <w:tc>
          <w:tcPr>
            <w:tcW w:w="921" w:type="dxa"/>
          </w:tcPr>
          <w:p w14:paraId="04B0D8B5" w14:textId="77777777" w:rsidR="00502241" w:rsidRPr="00246C73" w:rsidRDefault="00502241" w:rsidP="009D092D">
            <w:pPr>
              <w:spacing w:before="89" w:after="2"/>
              <w:rPr>
                <w:bCs/>
                <w:sz w:val="20"/>
                <w:szCs w:val="20"/>
              </w:rPr>
            </w:pPr>
          </w:p>
        </w:tc>
      </w:tr>
    </w:tbl>
    <w:p w14:paraId="77B03667" w14:textId="77777777" w:rsidR="005F3E27" w:rsidRDefault="005F3E27" w:rsidP="005F3E27">
      <w:pPr>
        <w:rPr>
          <w:sz w:val="20"/>
        </w:rPr>
      </w:pPr>
    </w:p>
    <w:p w14:paraId="0790257F" w14:textId="77777777" w:rsidR="005F3E27" w:rsidRDefault="005F3E27" w:rsidP="005F3E27">
      <w:pPr>
        <w:rPr>
          <w:sz w:val="20"/>
        </w:rPr>
      </w:pPr>
    </w:p>
    <w:p w14:paraId="21C036A6" w14:textId="77777777" w:rsidR="005F3E27" w:rsidRDefault="005F3E27" w:rsidP="005F3E27">
      <w:pPr>
        <w:rPr>
          <w:sz w:val="20"/>
        </w:rPr>
      </w:pPr>
    </w:p>
    <w:p w14:paraId="3C969A44" w14:textId="77777777" w:rsidR="00F62FE2" w:rsidRDefault="00F62FE2" w:rsidP="005F3E27">
      <w:pPr>
        <w:rPr>
          <w:sz w:val="20"/>
        </w:rPr>
      </w:pPr>
    </w:p>
    <w:p w14:paraId="29E42797" w14:textId="77777777" w:rsidR="005F3E27" w:rsidRDefault="005F3E27" w:rsidP="005F3E27">
      <w:pPr>
        <w:rPr>
          <w:sz w:val="20"/>
        </w:rPr>
      </w:pPr>
    </w:p>
    <w:tbl>
      <w:tblPr>
        <w:tblStyle w:val="Grilledutableau"/>
        <w:tblW w:w="0" w:type="auto"/>
        <w:tblInd w:w="292" w:type="dxa"/>
        <w:tblLook w:val="04A0" w:firstRow="1" w:lastRow="0" w:firstColumn="1" w:lastColumn="0" w:noHBand="0" w:noVBand="1"/>
      </w:tblPr>
      <w:tblGrid>
        <w:gridCol w:w="1659"/>
        <w:gridCol w:w="2552"/>
        <w:gridCol w:w="4961"/>
        <w:gridCol w:w="2693"/>
        <w:gridCol w:w="2693"/>
        <w:gridCol w:w="993"/>
      </w:tblGrid>
      <w:tr w:rsidR="00F174BD" w14:paraId="7E74169B" w14:textId="77777777" w:rsidTr="0039358C">
        <w:tc>
          <w:tcPr>
            <w:tcW w:w="1659" w:type="dxa"/>
            <w:shd w:val="clear" w:color="auto" w:fill="999999"/>
          </w:tcPr>
          <w:p w14:paraId="4B1A6F5E" w14:textId="77777777" w:rsidR="00F174BD" w:rsidRPr="00246C73" w:rsidRDefault="00F174BD" w:rsidP="009D092D">
            <w:pPr>
              <w:spacing w:before="89" w:after="2"/>
              <w:jc w:val="center"/>
              <w:rPr>
                <w:b/>
                <w:sz w:val="20"/>
                <w:szCs w:val="16"/>
              </w:rPr>
            </w:pPr>
            <w:r w:rsidRPr="00246C73">
              <w:rPr>
                <w:b/>
                <w:sz w:val="20"/>
                <w:szCs w:val="16"/>
              </w:rPr>
              <w:lastRenderedPageBreak/>
              <w:t>Bloc de compétences</w:t>
            </w:r>
          </w:p>
        </w:tc>
        <w:tc>
          <w:tcPr>
            <w:tcW w:w="2552" w:type="dxa"/>
            <w:shd w:val="clear" w:color="auto" w:fill="999999"/>
          </w:tcPr>
          <w:p w14:paraId="502F4516" w14:textId="77777777" w:rsidR="00F174BD" w:rsidRPr="00246C73" w:rsidRDefault="00F174BD" w:rsidP="009D092D">
            <w:pPr>
              <w:spacing w:before="89" w:after="2"/>
              <w:jc w:val="center"/>
              <w:rPr>
                <w:b/>
                <w:sz w:val="20"/>
                <w:szCs w:val="16"/>
              </w:rPr>
            </w:pPr>
            <w:r>
              <w:rPr>
                <w:b/>
                <w:sz w:val="20"/>
                <w:szCs w:val="16"/>
              </w:rPr>
              <w:t>Compétences à évaluer</w:t>
            </w:r>
          </w:p>
        </w:tc>
        <w:tc>
          <w:tcPr>
            <w:tcW w:w="4961" w:type="dxa"/>
            <w:shd w:val="clear" w:color="auto" w:fill="999999"/>
          </w:tcPr>
          <w:p w14:paraId="407A31F6" w14:textId="77777777" w:rsidR="00F174BD" w:rsidRPr="00246C73" w:rsidRDefault="00F174BD" w:rsidP="009D092D">
            <w:pPr>
              <w:spacing w:before="89" w:after="2"/>
              <w:jc w:val="center"/>
              <w:rPr>
                <w:b/>
                <w:sz w:val="20"/>
                <w:szCs w:val="16"/>
              </w:rPr>
            </w:pPr>
            <w:r>
              <w:rPr>
                <w:b/>
                <w:sz w:val="20"/>
                <w:szCs w:val="16"/>
              </w:rPr>
              <w:t>Critères d’évaluation</w:t>
            </w:r>
          </w:p>
        </w:tc>
        <w:tc>
          <w:tcPr>
            <w:tcW w:w="2693" w:type="dxa"/>
            <w:shd w:val="clear" w:color="auto" w:fill="999999"/>
          </w:tcPr>
          <w:p w14:paraId="2ADB8375" w14:textId="77777777" w:rsidR="00F174BD" w:rsidRPr="00246C73" w:rsidRDefault="00F174BD" w:rsidP="009D092D">
            <w:pPr>
              <w:spacing w:before="89" w:after="2"/>
              <w:jc w:val="center"/>
              <w:rPr>
                <w:b/>
                <w:sz w:val="20"/>
                <w:szCs w:val="16"/>
              </w:rPr>
            </w:pPr>
            <w:r>
              <w:rPr>
                <w:b/>
                <w:sz w:val="20"/>
                <w:szCs w:val="16"/>
              </w:rPr>
              <w:t>Questions à poser au candidat</w:t>
            </w:r>
          </w:p>
        </w:tc>
        <w:tc>
          <w:tcPr>
            <w:tcW w:w="2693" w:type="dxa"/>
            <w:shd w:val="clear" w:color="auto" w:fill="999999"/>
          </w:tcPr>
          <w:p w14:paraId="424EF838" w14:textId="77777777" w:rsidR="00F174BD" w:rsidRPr="00246C73" w:rsidRDefault="00F174BD" w:rsidP="009D092D">
            <w:pPr>
              <w:spacing w:before="89" w:after="2"/>
              <w:jc w:val="center"/>
              <w:rPr>
                <w:b/>
                <w:sz w:val="20"/>
                <w:szCs w:val="16"/>
              </w:rPr>
            </w:pPr>
            <w:r>
              <w:rPr>
                <w:b/>
                <w:sz w:val="20"/>
                <w:szCs w:val="16"/>
              </w:rPr>
              <w:t>Prises de notes</w:t>
            </w:r>
          </w:p>
        </w:tc>
        <w:tc>
          <w:tcPr>
            <w:tcW w:w="993" w:type="dxa"/>
            <w:shd w:val="clear" w:color="auto" w:fill="999999"/>
          </w:tcPr>
          <w:p w14:paraId="6A955894" w14:textId="77777777" w:rsidR="00F174BD" w:rsidRPr="00246C73" w:rsidRDefault="00F174BD" w:rsidP="009D092D">
            <w:pPr>
              <w:spacing w:before="89" w:after="2"/>
              <w:jc w:val="center"/>
              <w:rPr>
                <w:b/>
                <w:sz w:val="20"/>
                <w:szCs w:val="16"/>
              </w:rPr>
            </w:pPr>
            <w:r>
              <w:rPr>
                <w:b/>
                <w:sz w:val="20"/>
                <w:szCs w:val="16"/>
              </w:rPr>
              <w:t>%</w:t>
            </w:r>
          </w:p>
        </w:tc>
      </w:tr>
      <w:tr w:rsidR="00F174BD" w14:paraId="0DDB1086" w14:textId="77777777" w:rsidTr="0039358C">
        <w:tc>
          <w:tcPr>
            <w:tcW w:w="1659" w:type="dxa"/>
            <w:vMerge w:val="restart"/>
          </w:tcPr>
          <w:p w14:paraId="46942747" w14:textId="7E563261" w:rsidR="00F174BD" w:rsidRDefault="00F174BD" w:rsidP="0039358C">
            <w:pPr>
              <w:rPr>
                <w:b/>
                <w:sz w:val="20"/>
                <w:szCs w:val="20"/>
              </w:rPr>
            </w:pPr>
            <w:r>
              <w:rPr>
                <w:b/>
                <w:sz w:val="20"/>
                <w:szCs w:val="20"/>
              </w:rPr>
              <w:t xml:space="preserve">BC4 : </w:t>
            </w:r>
          </w:p>
          <w:p w14:paraId="78D0D038" w14:textId="1D96DC7B" w:rsidR="0039358C" w:rsidRPr="0039358C" w:rsidRDefault="0039358C" w:rsidP="0039358C">
            <w:pPr>
              <w:rPr>
                <w:b/>
                <w:sz w:val="20"/>
                <w:szCs w:val="20"/>
              </w:rPr>
            </w:pPr>
            <w:r w:rsidRPr="0039358C">
              <w:rPr>
                <w:b/>
                <w:sz w:val="20"/>
                <w:szCs w:val="20"/>
              </w:rPr>
              <w:t>Déployer des projets d’amélioration continue au sein du service / unité de l’entreprise du secteur alimentaire</w:t>
            </w:r>
          </w:p>
          <w:p w14:paraId="3CB3A915" w14:textId="77777777" w:rsidR="00F174BD" w:rsidRPr="00246C73" w:rsidRDefault="00F174BD" w:rsidP="009D092D">
            <w:pPr>
              <w:spacing w:before="89" w:after="2"/>
              <w:rPr>
                <w:b/>
                <w:sz w:val="20"/>
                <w:szCs w:val="20"/>
              </w:rPr>
            </w:pPr>
          </w:p>
        </w:tc>
        <w:tc>
          <w:tcPr>
            <w:tcW w:w="2552" w:type="dxa"/>
          </w:tcPr>
          <w:p w14:paraId="536A5FBF" w14:textId="4875F5DC" w:rsidR="00F174BD" w:rsidRPr="00B829CD" w:rsidRDefault="00FD7169" w:rsidP="00B829CD">
            <w:pPr>
              <w:spacing w:before="100" w:beforeAutospacing="1" w:after="100" w:afterAutospacing="1"/>
              <w:jc w:val="both"/>
              <w:rPr>
                <w:bCs/>
                <w:sz w:val="18"/>
                <w:szCs w:val="18"/>
              </w:rPr>
            </w:pPr>
            <w:r w:rsidRPr="00B829CD">
              <w:rPr>
                <w:rFonts w:cs="Calibri"/>
                <w:color w:val="000000"/>
                <w:kern w:val="24"/>
                <w:sz w:val="18"/>
                <w:szCs w:val="18"/>
              </w:rPr>
              <w:t xml:space="preserve">C4.1 : </w:t>
            </w:r>
            <w:r w:rsidR="0039358C" w:rsidRPr="0039358C">
              <w:rPr>
                <w:rFonts w:cs="Calibri"/>
                <w:color w:val="000000"/>
                <w:kern w:val="24"/>
                <w:sz w:val="18"/>
                <w:szCs w:val="18"/>
              </w:rPr>
              <w:t>Mettre en place des solutions d'amélioration continue (QHSSE, process, sécurité alimentaire, RSE, logistique…) en déployant le plan d'actions défini pour améliorer la performance de l’activité.</w:t>
            </w:r>
          </w:p>
        </w:tc>
        <w:tc>
          <w:tcPr>
            <w:tcW w:w="4961" w:type="dxa"/>
          </w:tcPr>
          <w:p w14:paraId="7B5A6120" w14:textId="77777777" w:rsidR="0039358C" w:rsidRPr="0039358C" w:rsidRDefault="0039358C" w:rsidP="0039358C">
            <w:pPr>
              <w:tabs>
                <w:tab w:val="left" w:pos="8995"/>
              </w:tabs>
              <w:jc w:val="both"/>
              <w:rPr>
                <w:b/>
                <w:bCs/>
                <w:sz w:val="18"/>
                <w:szCs w:val="18"/>
              </w:rPr>
            </w:pPr>
            <w:r w:rsidRPr="0039358C">
              <w:rPr>
                <w:b/>
                <w:bCs/>
                <w:sz w:val="18"/>
                <w:szCs w:val="18"/>
              </w:rPr>
              <w:t>Le plan d’action défini est opérationnel :</w:t>
            </w:r>
          </w:p>
          <w:p w14:paraId="554D126B"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moyens humains et matériels sélectionnés sont cohérents avec le projet visé et permettent la bonne réalisation du plan d’action</w:t>
            </w:r>
          </w:p>
          <w:p w14:paraId="08C86E36"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rôles des parties prenantes du plan d’action sont clairement définis : objectifs, tâches, missions</w:t>
            </w:r>
          </w:p>
          <w:p w14:paraId="0C38D135"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La stratégie d’amélioration continue est communiquée dans un document formalisé</w:t>
            </w:r>
          </w:p>
          <w:p w14:paraId="72079C6B" w14:textId="343E0B52" w:rsidR="00F174BD" w:rsidRPr="0039358C" w:rsidRDefault="0039358C" w:rsidP="00357EB1">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La mise en œuvre du plan d’action est réalisable</w:t>
            </w:r>
          </w:p>
        </w:tc>
        <w:tc>
          <w:tcPr>
            <w:tcW w:w="2693" w:type="dxa"/>
          </w:tcPr>
          <w:p w14:paraId="2908A0FF" w14:textId="77777777" w:rsidR="00F174BD" w:rsidRPr="00246C73" w:rsidRDefault="00F174BD" w:rsidP="009D092D">
            <w:pPr>
              <w:spacing w:before="100" w:beforeAutospacing="1" w:after="100" w:afterAutospacing="1"/>
              <w:rPr>
                <w:bCs/>
                <w:sz w:val="20"/>
                <w:szCs w:val="20"/>
              </w:rPr>
            </w:pPr>
          </w:p>
        </w:tc>
        <w:tc>
          <w:tcPr>
            <w:tcW w:w="2693" w:type="dxa"/>
          </w:tcPr>
          <w:p w14:paraId="4B150E4F" w14:textId="77777777" w:rsidR="00F174BD" w:rsidRPr="00246C73" w:rsidRDefault="00F174BD" w:rsidP="009D092D">
            <w:pPr>
              <w:spacing w:before="100" w:beforeAutospacing="1" w:after="100" w:afterAutospacing="1"/>
              <w:rPr>
                <w:bCs/>
                <w:sz w:val="20"/>
                <w:szCs w:val="20"/>
              </w:rPr>
            </w:pPr>
          </w:p>
        </w:tc>
        <w:tc>
          <w:tcPr>
            <w:tcW w:w="993" w:type="dxa"/>
            <w:vAlign w:val="center"/>
          </w:tcPr>
          <w:p w14:paraId="01D2C4F8" w14:textId="77777777" w:rsidR="00F174BD" w:rsidRPr="00246C73" w:rsidRDefault="00F174BD" w:rsidP="009D092D">
            <w:pPr>
              <w:spacing w:before="100" w:beforeAutospacing="1" w:after="100" w:afterAutospacing="1"/>
              <w:jc w:val="center"/>
              <w:rPr>
                <w:bCs/>
                <w:sz w:val="20"/>
                <w:szCs w:val="20"/>
              </w:rPr>
            </w:pPr>
          </w:p>
        </w:tc>
      </w:tr>
      <w:tr w:rsidR="00F174BD" w14:paraId="781112C7" w14:textId="77777777" w:rsidTr="0039358C">
        <w:tc>
          <w:tcPr>
            <w:tcW w:w="1659" w:type="dxa"/>
            <w:vMerge/>
          </w:tcPr>
          <w:p w14:paraId="2815A187" w14:textId="77777777" w:rsidR="00F174BD" w:rsidRDefault="00F174BD" w:rsidP="009D092D">
            <w:pPr>
              <w:spacing w:before="89" w:after="2"/>
              <w:rPr>
                <w:b/>
                <w:sz w:val="20"/>
                <w:szCs w:val="20"/>
              </w:rPr>
            </w:pPr>
          </w:p>
        </w:tc>
        <w:tc>
          <w:tcPr>
            <w:tcW w:w="2552" w:type="dxa"/>
          </w:tcPr>
          <w:p w14:paraId="60E26F0A" w14:textId="454B718E" w:rsidR="00F174BD" w:rsidRPr="0039358C" w:rsidRDefault="009739D9" w:rsidP="0039358C">
            <w:pPr>
              <w:tabs>
                <w:tab w:val="left" w:pos="8995"/>
              </w:tabs>
              <w:jc w:val="both"/>
              <w:rPr>
                <w:rFonts w:cs="Calibri"/>
                <w:color w:val="000000"/>
                <w:kern w:val="24"/>
                <w:sz w:val="18"/>
                <w:szCs w:val="18"/>
              </w:rPr>
            </w:pPr>
            <w:r w:rsidRPr="00B829CD">
              <w:rPr>
                <w:rFonts w:cs="Calibri"/>
                <w:color w:val="000000"/>
                <w:kern w:val="24"/>
                <w:sz w:val="18"/>
                <w:szCs w:val="18"/>
              </w:rPr>
              <w:t xml:space="preserve">C4.2 : </w:t>
            </w:r>
            <w:r w:rsidR="0039358C" w:rsidRPr="0039358C">
              <w:rPr>
                <w:rFonts w:cs="Calibri"/>
                <w:color w:val="000000"/>
                <w:kern w:val="24"/>
                <w:sz w:val="18"/>
                <w:szCs w:val="18"/>
              </w:rPr>
              <w:t>Suivre le déploiement des actions en utilisant des indicateurs présélectionnés pour vérifier l’impact des mesures mises en œuvre et inscrire durablement les améliorations dans l'entreprise.</w:t>
            </w:r>
          </w:p>
        </w:tc>
        <w:tc>
          <w:tcPr>
            <w:tcW w:w="4961" w:type="dxa"/>
          </w:tcPr>
          <w:p w14:paraId="61890569" w14:textId="77777777" w:rsidR="0039358C" w:rsidRPr="0039358C" w:rsidRDefault="0039358C" w:rsidP="0039358C">
            <w:pPr>
              <w:tabs>
                <w:tab w:val="left" w:pos="8995"/>
              </w:tabs>
              <w:jc w:val="both"/>
              <w:rPr>
                <w:b/>
                <w:bCs/>
                <w:sz w:val="18"/>
                <w:szCs w:val="18"/>
              </w:rPr>
            </w:pPr>
            <w:r w:rsidRPr="0039358C">
              <w:rPr>
                <w:b/>
                <w:bCs/>
                <w:sz w:val="18"/>
                <w:szCs w:val="18"/>
              </w:rPr>
              <w:t xml:space="preserve">Qualité du suivi des actions : </w:t>
            </w:r>
          </w:p>
          <w:p w14:paraId="60A184A7"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actions engagées sont analysées</w:t>
            </w:r>
          </w:p>
          <w:p w14:paraId="2F6AF002"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 xml:space="preserve">Les indicateurs présélectionnés permettent de suivre efficacement le déroulement des opérations </w:t>
            </w:r>
          </w:p>
          <w:p w14:paraId="34864170"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données contenues dans les indicateurs sont prises en compte pour améliorer les actions en cours</w:t>
            </w:r>
          </w:p>
          <w:p w14:paraId="1D892ED2"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décisions prises sont bonnes et justifiées</w:t>
            </w:r>
          </w:p>
          <w:p w14:paraId="0311C9B5" w14:textId="2511EBC2" w:rsidR="00F174BD"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 candidat intervient sur le terrain pour veiller à l’efficience des opérations (réunions, points de contrôles, appui opérationnel…)</w:t>
            </w:r>
          </w:p>
        </w:tc>
        <w:tc>
          <w:tcPr>
            <w:tcW w:w="2693" w:type="dxa"/>
          </w:tcPr>
          <w:p w14:paraId="5C73CB91" w14:textId="77777777" w:rsidR="00F174BD" w:rsidRPr="00246C73" w:rsidRDefault="00F174BD" w:rsidP="009D092D">
            <w:pPr>
              <w:spacing w:before="89" w:after="2"/>
              <w:rPr>
                <w:bCs/>
                <w:sz w:val="20"/>
                <w:szCs w:val="20"/>
              </w:rPr>
            </w:pPr>
          </w:p>
        </w:tc>
        <w:tc>
          <w:tcPr>
            <w:tcW w:w="2693" w:type="dxa"/>
          </w:tcPr>
          <w:p w14:paraId="615556F6" w14:textId="77777777" w:rsidR="00F174BD" w:rsidRPr="00246C73" w:rsidRDefault="00F174BD" w:rsidP="009D092D">
            <w:pPr>
              <w:spacing w:before="89" w:after="2"/>
              <w:rPr>
                <w:bCs/>
                <w:sz w:val="20"/>
                <w:szCs w:val="20"/>
              </w:rPr>
            </w:pPr>
          </w:p>
        </w:tc>
        <w:tc>
          <w:tcPr>
            <w:tcW w:w="993" w:type="dxa"/>
            <w:vAlign w:val="center"/>
          </w:tcPr>
          <w:p w14:paraId="21F611AE" w14:textId="77777777" w:rsidR="00F174BD" w:rsidRPr="00246C73" w:rsidRDefault="00F174BD" w:rsidP="009D092D">
            <w:pPr>
              <w:spacing w:before="89" w:after="2"/>
              <w:jc w:val="center"/>
              <w:rPr>
                <w:bCs/>
                <w:sz w:val="20"/>
                <w:szCs w:val="20"/>
              </w:rPr>
            </w:pPr>
          </w:p>
        </w:tc>
      </w:tr>
      <w:tr w:rsidR="00F174BD" w14:paraId="3E9E9850" w14:textId="77777777" w:rsidTr="0039358C">
        <w:tc>
          <w:tcPr>
            <w:tcW w:w="1659" w:type="dxa"/>
            <w:vMerge/>
          </w:tcPr>
          <w:p w14:paraId="420A62F0" w14:textId="77777777" w:rsidR="00F174BD" w:rsidRDefault="00F174BD" w:rsidP="009D092D">
            <w:pPr>
              <w:spacing w:before="89" w:after="2"/>
              <w:rPr>
                <w:b/>
                <w:sz w:val="20"/>
                <w:szCs w:val="20"/>
              </w:rPr>
            </w:pPr>
          </w:p>
        </w:tc>
        <w:tc>
          <w:tcPr>
            <w:tcW w:w="2552" w:type="dxa"/>
          </w:tcPr>
          <w:p w14:paraId="23827AC3" w14:textId="1F8B8A2C" w:rsidR="00F174BD" w:rsidRPr="00B829CD" w:rsidRDefault="0097148E" w:rsidP="00B829CD">
            <w:pPr>
              <w:spacing w:before="89" w:after="2"/>
              <w:jc w:val="both"/>
              <w:rPr>
                <w:bCs/>
                <w:sz w:val="18"/>
                <w:szCs w:val="18"/>
              </w:rPr>
            </w:pPr>
            <w:r w:rsidRPr="00B829CD">
              <w:rPr>
                <w:rFonts w:cs="Calibri"/>
                <w:sz w:val="18"/>
                <w:szCs w:val="18"/>
              </w:rPr>
              <w:t xml:space="preserve">C4.3 : </w:t>
            </w:r>
            <w:r w:rsidR="0039358C" w:rsidRPr="0039358C">
              <w:rPr>
                <w:rFonts w:cs="Calibri"/>
                <w:color w:val="000000"/>
                <w:kern w:val="24"/>
                <w:sz w:val="18"/>
                <w:szCs w:val="18"/>
              </w:rPr>
              <w:t>Accompagner les changements induits par les projets mis en œuvre en donnant du sens, en communiquant pour faciliter les transformations de l’activité compte tenu des spécificités du secteur alimentaire.</w:t>
            </w:r>
          </w:p>
        </w:tc>
        <w:tc>
          <w:tcPr>
            <w:tcW w:w="4961" w:type="dxa"/>
          </w:tcPr>
          <w:p w14:paraId="6797A3DA" w14:textId="77777777" w:rsidR="0039358C" w:rsidRPr="0039358C" w:rsidRDefault="0039358C" w:rsidP="0039358C">
            <w:pPr>
              <w:tabs>
                <w:tab w:val="left" w:pos="8995"/>
              </w:tabs>
              <w:jc w:val="both"/>
              <w:rPr>
                <w:b/>
                <w:bCs/>
                <w:sz w:val="18"/>
                <w:szCs w:val="18"/>
              </w:rPr>
            </w:pPr>
            <w:r w:rsidRPr="0039358C">
              <w:rPr>
                <w:b/>
                <w:bCs/>
                <w:sz w:val="18"/>
                <w:szCs w:val="18"/>
              </w:rPr>
              <w:t>Le candidat apporte du sens et réalise une communication facilitatrice :</w:t>
            </w:r>
          </w:p>
          <w:p w14:paraId="3F75D416"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 xml:space="preserve">Le candidat recueille des informations auprès de sa hiérarchie </w:t>
            </w:r>
          </w:p>
          <w:p w14:paraId="26562D6E"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Une synthèse des informations récoltées est établie, incluant notamment les spécificités du secteur alimentaire</w:t>
            </w:r>
          </w:p>
          <w:p w14:paraId="53199BD8"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Une communication auprès des équipes est organisée pour expliquer les changements</w:t>
            </w:r>
          </w:p>
          <w:p w14:paraId="187C80DE"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Elle est claire et intègre le but, les objectifs et la projection à venir pour l’entreprise et les équipes</w:t>
            </w:r>
          </w:p>
          <w:p w14:paraId="7B687E7D" w14:textId="77777777" w:rsidR="0039358C"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 candidat met en œuvre les techniques de conduite du changement</w:t>
            </w:r>
          </w:p>
          <w:p w14:paraId="2AB59552" w14:textId="6CF1C11B" w:rsidR="00F174BD" w:rsidRPr="0039358C" w:rsidRDefault="0039358C" w:rsidP="0039358C">
            <w:pPr>
              <w:widowControl/>
              <w:numPr>
                <w:ilvl w:val="0"/>
                <w:numId w:val="39"/>
              </w:numPr>
              <w:tabs>
                <w:tab w:val="clear" w:pos="720"/>
                <w:tab w:val="num" w:pos="30"/>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 candidat adopte une posture bienveillante et à l’écoute de ses équipes</w:t>
            </w:r>
          </w:p>
        </w:tc>
        <w:tc>
          <w:tcPr>
            <w:tcW w:w="2693" w:type="dxa"/>
          </w:tcPr>
          <w:p w14:paraId="132E2C0E" w14:textId="77777777" w:rsidR="00F174BD" w:rsidRPr="00246C73" w:rsidRDefault="00F174BD" w:rsidP="009D092D">
            <w:pPr>
              <w:spacing w:before="89" w:after="2"/>
              <w:rPr>
                <w:bCs/>
                <w:sz w:val="20"/>
                <w:szCs w:val="20"/>
              </w:rPr>
            </w:pPr>
          </w:p>
        </w:tc>
        <w:tc>
          <w:tcPr>
            <w:tcW w:w="2693" w:type="dxa"/>
          </w:tcPr>
          <w:p w14:paraId="6D5CD094" w14:textId="77777777" w:rsidR="00F174BD" w:rsidRPr="00246C73" w:rsidRDefault="00F174BD" w:rsidP="009D092D">
            <w:pPr>
              <w:spacing w:before="89" w:after="2"/>
              <w:rPr>
                <w:bCs/>
                <w:sz w:val="20"/>
                <w:szCs w:val="20"/>
              </w:rPr>
            </w:pPr>
          </w:p>
        </w:tc>
        <w:tc>
          <w:tcPr>
            <w:tcW w:w="993" w:type="dxa"/>
            <w:vAlign w:val="center"/>
          </w:tcPr>
          <w:p w14:paraId="1CBAA026" w14:textId="77777777" w:rsidR="00F174BD" w:rsidRPr="00246C73" w:rsidRDefault="00F174BD" w:rsidP="009D092D">
            <w:pPr>
              <w:spacing w:before="89" w:after="2"/>
              <w:jc w:val="center"/>
              <w:rPr>
                <w:bCs/>
                <w:sz w:val="20"/>
                <w:szCs w:val="20"/>
              </w:rPr>
            </w:pPr>
          </w:p>
        </w:tc>
      </w:tr>
      <w:tr w:rsidR="00F174BD" w14:paraId="6E7AF4B6" w14:textId="77777777" w:rsidTr="0039358C">
        <w:tc>
          <w:tcPr>
            <w:tcW w:w="1659" w:type="dxa"/>
            <w:vMerge/>
          </w:tcPr>
          <w:p w14:paraId="65460BFA" w14:textId="77777777" w:rsidR="00F174BD" w:rsidRDefault="00F174BD" w:rsidP="009D092D">
            <w:pPr>
              <w:spacing w:before="89" w:after="2"/>
              <w:rPr>
                <w:b/>
                <w:sz w:val="20"/>
                <w:szCs w:val="20"/>
              </w:rPr>
            </w:pPr>
          </w:p>
        </w:tc>
        <w:tc>
          <w:tcPr>
            <w:tcW w:w="2552" w:type="dxa"/>
          </w:tcPr>
          <w:p w14:paraId="4B466AA2" w14:textId="13BC12AC" w:rsidR="00F174BD" w:rsidRPr="00B829CD" w:rsidRDefault="0006357E" w:rsidP="00B829CD">
            <w:pPr>
              <w:spacing w:before="89" w:after="2"/>
              <w:jc w:val="both"/>
              <w:rPr>
                <w:bCs/>
                <w:sz w:val="18"/>
                <w:szCs w:val="18"/>
              </w:rPr>
            </w:pPr>
            <w:r w:rsidRPr="00B829CD">
              <w:rPr>
                <w:rFonts w:cs="Calibri"/>
                <w:color w:val="000000"/>
                <w:kern w:val="24"/>
                <w:sz w:val="18"/>
                <w:szCs w:val="18"/>
              </w:rPr>
              <w:t xml:space="preserve">C4.4 : </w:t>
            </w:r>
            <w:r w:rsidR="0039358C" w:rsidRPr="0039358C">
              <w:rPr>
                <w:rFonts w:cs="Calibri"/>
                <w:color w:val="000000"/>
                <w:kern w:val="24"/>
                <w:sz w:val="18"/>
                <w:szCs w:val="18"/>
              </w:rPr>
              <w:t>Animer des groupes de travail en collaboration avec une équipe pluridisciplinaire (Maintenance, production, logistique, qualité, marketing…) permettant de développer les projets d’amélioration continue (QHSSE, process, sécurité alimentaire, RSE) définis.</w:t>
            </w:r>
          </w:p>
        </w:tc>
        <w:tc>
          <w:tcPr>
            <w:tcW w:w="4961" w:type="dxa"/>
          </w:tcPr>
          <w:p w14:paraId="4306EF15" w14:textId="77777777" w:rsidR="0039358C" w:rsidRPr="0039358C" w:rsidRDefault="0039358C" w:rsidP="0039358C">
            <w:pPr>
              <w:tabs>
                <w:tab w:val="left" w:pos="8995"/>
              </w:tabs>
              <w:jc w:val="both"/>
              <w:rPr>
                <w:b/>
                <w:bCs/>
                <w:sz w:val="18"/>
                <w:szCs w:val="18"/>
              </w:rPr>
            </w:pPr>
            <w:r w:rsidRPr="0039358C">
              <w:rPr>
                <w:b/>
                <w:bCs/>
                <w:sz w:val="18"/>
                <w:szCs w:val="18"/>
              </w:rPr>
              <w:t>Les animations sont de qualité :</w:t>
            </w:r>
          </w:p>
          <w:p w14:paraId="7C0EC308" w14:textId="77777777" w:rsidR="0039358C" w:rsidRPr="0039358C" w:rsidRDefault="0039358C" w:rsidP="0039358C">
            <w:pPr>
              <w:widowControl/>
              <w:numPr>
                <w:ilvl w:val="0"/>
                <w:numId w:val="39"/>
              </w:numPr>
              <w:tabs>
                <w:tab w:val="clear" w:pos="720"/>
                <w:tab w:val="num" w:pos="30"/>
                <w:tab w:val="num" w:pos="172"/>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 choix des acteurs participants au groupe de travail est pertinent et adapté au projet d’amélioration</w:t>
            </w:r>
          </w:p>
          <w:p w14:paraId="5D5CF1E8" w14:textId="77777777" w:rsidR="0039358C" w:rsidRPr="0039358C" w:rsidRDefault="0039358C" w:rsidP="0039358C">
            <w:pPr>
              <w:widowControl/>
              <w:numPr>
                <w:ilvl w:val="0"/>
                <w:numId w:val="39"/>
              </w:numPr>
              <w:tabs>
                <w:tab w:val="clear" w:pos="720"/>
                <w:tab w:val="num" w:pos="30"/>
                <w:tab w:val="num" w:pos="172"/>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groupes de travail sont préparés et organisés dans le temps : calendrier, déroulé, convocation, animation, compte rendu</w:t>
            </w:r>
          </w:p>
          <w:p w14:paraId="51B92F9D" w14:textId="77777777" w:rsidR="0039358C" w:rsidRPr="0039358C" w:rsidRDefault="0039358C" w:rsidP="0039358C">
            <w:pPr>
              <w:widowControl/>
              <w:numPr>
                <w:ilvl w:val="0"/>
                <w:numId w:val="39"/>
              </w:numPr>
              <w:tabs>
                <w:tab w:val="clear" w:pos="720"/>
                <w:tab w:val="num" w:pos="30"/>
                <w:tab w:val="num" w:pos="172"/>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groupes de travail permettent de développer des projets d’amélioration continue</w:t>
            </w:r>
          </w:p>
          <w:p w14:paraId="48648E2C" w14:textId="77777777" w:rsidR="0039358C" w:rsidRPr="0039358C" w:rsidRDefault="0039358C" w:rsidP="0039358C">
            <w:pPr>
              <w:widowControl/>
              <w:numPr>
                <w:ilvl w:val="0"/>
                <w:numId w:val="39"/>
              </w:numPr>
              <w:tabs>
                <w:tab w:val="clear" w:pos="720"/>
                <w:tab w:val="num" w:pos="30"/>
                <w:tab w:val="num" w:pos="172"/>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Les groupes de travail sont animés de manière dynamique et structurée</w:t>
            </w:r>
          </w:p>
          <w:p w14:paraId="54AF1CA7" w14:textId="77777777" w:rsidR="0039358C" w:rsidRPr="0039358C" w:rsidRDefault="0039358C" w:rsidP="0039358C">
            <w:pPr>
              <w:widowControl/>
              <w:numPr>
                <w:ilvl w:val="0"/>
                <w:numId w:val="39"/>
              </w:numPr>
              <w:tabs>
                <w:tab w:val="clear" w:pos="720"/>
                <w:tab w:val="num" w:pos="30"/>
                <w:tab w:val="num" w:pos="172"/>
                <w:tab w:val="num" w:pos="360"/>
                <w:tab w:val="num" w:pos="456"/>
                <w:tab w:val="left" w:pos="8995"/>
              </w:tabs>
              <w:autoSpaceDE/>
              <w:autoSpaceDN/>
              <w:ind w:left="172" w:hanging="172"/>
              <w:jc w:val="both"/>
              <w:rPr>
                <w:bCs/>
                <w:color w:val="000000" w:themeColor="text1"/>
                <w:sz w:val="18"/>
                <w:szCs w:val="18"/>
              </w:rPr>
            </w:pPr>
            <w:r w:rsidRPr="0039358C">
              <w:rPr>
                <w:bCs/>
                <w:color w:val="000000" w:themeColor="text1"/>
                <w:sz w:val="18"/>
                <w:szCs w:val="18"/>
              </w:rPr>
              <w:t>Des ressources spécifiques sont utilisées pour les animations</w:t>
            </w:r>
          </w:p>
          <w:p w14:paraId="0D9FE6DC" w14:textId="7081E26D" w:rsidR="00F174BD" w:rsidRPr="00246C73" w:rsidRDefault="00F174BD" w:rsidP="0039358C">
            <w:pPr>
              <w:widowControl/>
              <w:autoSpaceDE/>
              <w:autoSpaceDN/>
              <w:contextualSpacing/>
              <w:jc w:val="both"/>
              <w:rPr>
                <w:bCs/>
                <w:sz w:val="20"/>
                <w:szCs w:val="20"/>
              </w:rPr>
            </w:pPr>
          </w:p>
        </w:tc>
        <w:tc>
          <w:tcPr>
            <w:tcW w:w="2693" w:type="dxa"/>
          </w:tcPr>
          <w:p w14:paraId="4A683739" w14:textId="77777777" w:rsidR="00F174BD" w:rsidRPr="00246C73" w:rsidRDefault="00F174BD" w:rsidP="009D092D">
            <w:pPr>
              <w:spacing w:before="89" w:after="2"/>
              <w:rPr>
                <w:bCs/>
                <w:sz w:val="20"/>
                <w:szCs w:val="20"/>
              </w:rPr>
            </w:pPr>
          </w:p>
        </w:tc>
        <w:tc>
          <w:tcPr>
            <w:tcW w:w="2693" w:type="dxa"/>
          </w:tcPr>
          <w:p w14:paraId="1B1B737B" w14:textId="77777777" w:rsidR="00F174BD" w:rsidRPr="00246C73" w:rsidRDefault="00F174BD" w:rsidP="009D092D">
            <w:pPr>
              <w:spacing w:before="89" w:after="2"/>
              <w:rPr>
                <w:bCs/>
                <w:sz w:val="20"/>
                <w:szCs w:val="20"/>
              </w:rPr>
            </w:pPr>
          </w:p>
        </w:tc>
        <w:tc>
          <w:tcPr>
            <w:tcW w:w="993" w:type="dxa"/>
            <w:vAlign w:val="center"/>
          </w:tcPr>
          <w:p w14:paraId="0729ED22" w14:textId="77777777" w:rsidR="00F174BD" w:rsidRPr="00246C73" w:rsidRDefault="00F174BD" w:rsidP="009D092D">
            <w:pPr>
              <w:spacing w:before="89" w:after="2"/>
              <w:jc w:val="center"/>
              <w:rPr>
                <w:bCs/>
                <w:sz w:val="20"/>
                <w:szCs w:val="20"/>
              </w:rPr>
            </w:pPr>
          </w:p>
        </w:tc>
      </w:tr>
      <w:tr w:rsidR="00F174BD" w14:paraId="474D7E8B" w14:textId="77777777" w:rsidTr="00587AF6">
        <w:tc>
          <w:tcPr>
            <w:tcW w:w="14558" w:type="dxa"/>
            <w:gridSpan w:val="5"/>
            <w:tcBorders>
              <w:left w:val="single" w:sz="4" w:space="0" w:color="FFFFFF"/>
              <w:bottom w:val="single" w:sz="4" w:space="0" w:color="FFFFFF"/>
            </w:tcBorders>
            <w:vAlign w:val="center"/>
          </w:tcPr>
          <w:p w14:paraId="7E0ACF44" w14:textId="77777777" w:rsidR="00F174BD" w:rsidRPr="00246C73" w:rsidRDefault="00F174BD" w:rsidP="009D092D">
            <w:pPr>
              <w:spacing w:before="89" w:after="2"/>
              <w:jc w:val="right"/>
              <w:rPr>
                <w:bCs/>
                <w:sz w:val="20"/>
                <w:szCs w:val="20"/>
              </w:rPr>
            </w:pPr>
            <w:r>
              <w:rPr>
                <w:bCs/>
                <w:sz w:val="20"/>
                <w:szCs w:val="20"/>
              </w:rPr>
              <w:t>Total de % de maîtrise du Bloc de compétences</w:t>
            </w:r>
          </w:p>
        </w:tc>
        <w:tc>
          <w:tcPr>
            <w:tcW w:w="993" w:type="dxa"/>
          </w:tcPr>
          <w:p w14:paraId="7FBE6C4B" w14:textId="77777777" w:rsidR="00F174BD" w:rsidRPr="00246C73" w:rsidRDefault="00F174BD" w:rsidP="009D092D">
            <w:pPr>
              <w:spacing w:before="89" w:after="2"/>
              <w:rPr>
                <w:bCs/>
                <w:sz w:val="20"/>
                <w:szCs w:val="20"/>
              </w:rPr>
            </w:pPr>
          </w:p>
        </w:tc>
      </w:tr>
    </w:tbl>
    <w:p w14:paraId="65588C56" w14:textId="77777777" w:rsidR="00946497" w:rsidRDefault="00946497" w:rsidP="00F174BD">
      <w:pPr>
        <w:spacing w:before="89" w:after="2"/>
        <w:rPr>
          <w:b/>
          <w:sz w:val="20"/>
          <w:szCs w:val="16"/>
        </w:rPr>
        <w:sectPr w:rsidR="00946497">
          <w:pgSz w:w="16840" w:h="11910" w:orient="landscape"/>
          <w:pgMar w:top="1100" w:right="640" w:bottom="880" w:left="560" w:header="0" w:footer="687" w:gutter="0"/>
          <w:cols w:space="720"/>
        </w:sectPr>
      </w:pPr>
    </w:p>
    <w:p w14:paraId="58F67DF1" w14:textId="27D8476D" w:rsidR="00A77732" w:rsidRDefault="00297BCA">
      <w:pPr>
        <w:pStyle w:val="Corpsdetexte"/>
        <w:rPr>
          <w:b/>
        </w:rPr>
      </w:pPr>
      <w:r>
        <w:rPr>
          <w:noProof/>
        </w:rPr>
        <w:lastRenderedPageBreak/>
        <w:pict w14:anchorId="6A9CB695">
          <v:rect id="Rectangle 3" o:spid="_x0000_s1030" style="position:absolute;margin-left:-10.05pt;margin-top:.5pt;width:786.75pt;height:500.2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" filled="f"/>
        </w:pict>
      </w:r>
    </w:p>
    <w:p w14:paraId="034A68F0" w14:textId="1EDDF079" w:rsidR="00A77732" w:rsidRDefault="00467A5C">
      <w:pPr>
        <w:pStyle w:val="Corpsdetexte"/>
        <w:spacing w:before="10" w:after="1"/>
        <w:rPr>
          <w:b/>
          <w:sz w:val="16"/>
        </w:rPr>
      </w:pPr>
      <w:r>
        <w:rPr>
          <w:noProof/>
        </w:rPr>
        <w:drawing>
          <wp:anchor distT="0" distB="0" distL="114300" distR="114300" simplePos="0" relativeHeight="251659264" behindDoc="0" locked="0" layoutInCell="1" allowOverlap="1" wp14:anchorId="5AD63868" wp14:editId="4F1FB040">
            <wp:simplePos x="0" y="0"/>
            <wp:positionH relativeFrom="column">
              <wp:posOffset>469900</wp:posOffset>
            </wp:positionH>
            <wp:positionV relativeFrom="paragraph">
              <wp:posOffset>19050</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Normal"/>
        <w:tblpPr w:leftFromText="141" w:rightFromText="141" w:vertAnchor="text" w:horzAnchor="page" w:tblpX="3570" w:tblpY="148"/>
        <w:tblW w:w="1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007"/>
        <w:gridCol w:w="2812"/>
        <w:gridCol w:w="2127"/>
        <w:gridCol w:w="2552"/>
      </w:tblGrid>
      <w:tr w:rsidR="005D71EF" w14:paraId="1BD5B167" w14:textId="77777777" w:rsidTr="005D71EF">
        <w:trPr>
          <w:trHeight w:val="506"/>
        </w:trPr>
        <w:tc>
          <w:tcPr>
            <w:tcW w:w="2693" w:type="dxa"/>
          </w:tcPr>
          <w:p w14:paraId="4D4BD2A7" w14:textId="77777777" w:rsidR="005D71EF" w:rsidRPr="00734581" w:rsidRDefault="005D71EF" w:rsidP="005D71EF">
            <w:pPr>
              <w:pStyle w:val="TableParagraph"/>
              <w:spacing w:before="121"/>
              <w:ind w:left="141"/>
              <w:rPr>
                <w:i/>
              </w:rPr>
            </w:pPr>
            <w:r w:rsidRPr="00734581">
              <w:rPr>
                <w:i/>
              </w:rPr>
              <w:t xml:space="preserve">Voie d’accès (précisez) : </w:t>
            </w:r>
          </w:p>
        </w:tc>
        <w:tc>
          <w:tcPr>
            <w:tcW w:w="2007" w:type="dxa"/>
          </w:tcPr>
          <w:p w14:paraId="70DD3C7D" w14:textId="77777777" w:rsidR="005D71EF" w:rsidRDefault="005D71EF" w:rsidP="005D71EF">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812" w:type="dxa"/>
          </w:tcPr>
          <w:p w14:paraId="726686DC" w14:textId="77777777" w:rsidR="005D71EF" w:rsidRDefault="005D71EF" w:rsidP="005D71EF">
            <w:pPr>
              <w:pStyle w:val="TableParagraph"/>
              <w:spacing w:line="247" w:lineRule="exact"/>
              <w:ind w:left="261" w:right="252"/>
              <w:jc w:val="center"/>
              <w:rPr>
                <w:i/>
              </w:rPr>
            </w:pPr>
            <w:r>
              <w:rPr>
                <w:i/>
              </w:rPr>
              <w:t>Nom</w:t>
            </w:r>
            <w:r>
              <w:rPr>
                <w:i/>
                <w:spacing w:val="-2"/>
              </w:rPr>
              <w:t xml:space="preserve"> </w:t>
            </w:r>
            <w:r>
              <w:rPr>
                <w:i/>
              </w:rPr>
              <w:t>et</w:t>
            </w:r>
            <w:r>
              <w:rPr>
                <w:i/>
                <w:spacing w:val="1"/>
              </w:rPr>
              <w:t xml:space="preserve"> </w:t>
            </w:r>
            <w:r>
              <w:rPr>
                <w:i/>
              </w:rPr>
              <w:t>fonction</w:t>
            </w:r>
            <w:r>
              <w:rPr>
                <w:i/>
                <w:spacing w:val="-4"/>
              </w:rPr>
              <w:t xml:space="preserve"> </w:t>
            </w:r>
            <w:r>
              <w:rPr>
                <w:i/>
              </w:rPr>
              <w:t>du membre</w:t>
            </w:r>
            <w:r>
              <w:rPr>
                <w:i/>
                <w:spacing w:val="-3"/>
              </w:rPr>
              <w:t xml:space="preserve"> </w:t>
            </w:r>
            <w:r>
              <w:rPr>
                <w:i/>
              </w:rPr>
              <w:t>du jury</w:t>
            </w:r>
            <w:r>
              <w:rPr>
                <w:i/>
                <w:spacing w:val="-1"/>
              </w:rPr>
              <w:t xml:space="preserve"> </w:t>
            </w:r>
          </w:p>
        </w:tc>
        <w:tc>
          <w:tcPr>
            <w:tcW w:w="2127" w:type="dxa"/>
          </w:tcPr>
          <w:p w14:paraId="6250A513" w14:textId="77777777" w:rsidR="005D71EF" w:rsidRDefault="005D71EF" w:rsidP="005D71EF">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552" w:type="dxa"/>
          </w:tcPr>
          <w:p w14:paraId="4AD9AD2F" w14:textId="77777777" w:rsidR="005D71EF" w:rsidRDefault="005D71EF" w:rsidP="005D71EF">
            <w:pPr>
              <w:pStyle w:val="TableParagraph"/>
              <w:spacing w:line="247" w:lineRule="exact"/>
              <w:ind w:left="441" w:right="430"/>
              <w:jc w:val="center"/>
              <w:rPr>
                <w:i/>
              </w:rPr>
            </w:pPr>
            <w:r>
              <w:rPr>
                <w:i/>
              </w:rPr>
              <w:t>Entreprise du candidat</w:t>
            </w:r>
          </w:p>
        </w:tc>
      </w:tr>
      <w:tr w:rsidR="005D71EF" w14:paraId="5041423D" w14:textId="77777777" w:rsidTr="005D71EF">
        <w:trPr>
          <w:trHeight w:val="597"/>
        </w:trPr>
        <w:tc>
          <w:tcPr>
            <w:tcW w:w="2693" w:type="dxa"/>
          </w:tcPr>
          <w:p w14:paraId="70038146" w14:textId="77777777" w:rsidR="005D71EF" w:rsidRPr="00734581" w:rsidRDefault="005D71EF" w:rsidP="005D71EF">
            <w:pPr>
              <w:pStyle w:val="TableParagraph"/>
              <w:numPr>
                <w:ilvl w:val="0"/>
                <w:numId w:val="18"/>
              </w:numPr>
              <w:ind w:left="568"/>
              <w:rPr>
                <w:sz w:val="20"/>
              </w:rPr>
            </w:pPr>
            <w:r w:rsidRPr="00734581">
              <w:rPr>
                <w:sz w:val="20"/>
              </w:rPr>
              <w:t>Classique (CQP complet)</w:t>
            </w:r>
          </w:p>
          <w:p w14:paraId="518357DC" w14:textId="77777777" w:rsidR="005D71EF" w:rsidRPr="00734581" w:rsidRDefault="005D71EF" w:rsidP="005D71EF">
            <w:pPr>
              <w:pStyle w:val="TableParagraph"/>
              <w:ind w:left="568"/>
              <w:rPr>
                <w:sz w:val="20"/>
              </w:rPr>
            </w:pPr>
          </w:p>
          <w:p w14:paraId="36CE6F76" w14:textId="77777777" w:rsidR="005D71EF" w:rsidRPr="00734581" w:rsidRDefault="005D71EF" w:rsidP="005D71EF">
            <w:pPr>
              <w:pStyle w:val="TableParagraph"/>
              <w:numPr>
                <w:ilvl w:val="0"/>
                <w:numId w:val="18"/>
              </w:numPr>
              <w:ind w:left="568"/>
              <w:rPr>
                <w:sz w:val="20"/>
              </w:rPr>
            </w:pPr>
            <w:r w:rsidRPr="00734581">
              <w:rPr>
                <w:sz w:val="20"/>
              </w:rPr>
              <w:t>Bloc : N</w:t>
            </w:r>
            <w:proofErr w:type="gramStart"/>
            <w:r w:rsidRPr="00734581">
              <w:rPr>
                <w:sz w:val="20"/>
              </w:rPr>
              <w:t>°….</w:t>
            </w:r>
            <w:proofErr w:type="gramEnd"/>
          </w:p>
        </w:tc>
        <w:tc>
          <w:tcPr>
            <w:tcW w:w="2007" w:type="dxa"/>
          </w:tcPr>
          <w:p w14:paraId="2896C1DC" w14:textId="77777777" w:rsidR="005D71EF" w:rsidRDefault="005D71EF" w:rsidP="005D71EF">
            <w:pPr>
              <w:pStyle w:val="TableParagraph"/>
              <w:rPr>
                <w:sz w:val="20"/>
              </w:rPr>
            </w:pPr>
          </w:p>
        </w:tc>
        <w:tc>
          <w:tcPr>
            <w:tcW w:w="2812" w:type="dxa"/>
          </w:tcPr>
          <w:p w14:paraId="3A97CD0B" w14:textId="77777777" w:rsidR="005D71EF" w:rsidRDefault="005D71EF" w:rsidP="005D71EF">
            <w:pPr>
              <w:pStyle w:val="TableParagraph"/>
              <w:rPr>
                <w:sz w:val="20"/>
              </w:rPr>
            </w:pPr>
          </w:p>
        </w:tc>
        <w:tc>
          <w:tcPr>
            <w:tcW w:w="2127" w:type="dxa"/>
          </w:tcPr>
          <w:p w14:paraId="6CA1FAB5" w14:textId="77777777" w:rsidR="005D71EF" w:rsidRDefault="005D71EF" w:rsidP="005D71EF">
            <w:pPr>
              <w:pStyle w:val="TableParagraph"/>
              <w:rPr>
                <w:sz w:val="20"/>
              </w:rPr>
            </w:pPr>
          </w:p>
        </w:tc>
        <w:tc>
          <w:tcPr>
            <w:tcW w:w="2552" w:type="dxa"/>
          </w:tcPr>
          <w:p w14:paraId="1D1BD82F" w14:textId="77777777" w:rsidR="005D71EF" w:rsidRDefault="005D71EF" w:rsidP="005D71EF">
            <w:pPr>
              <w:pStyle w:val="TableParagraph"/>
              <w:rPr>
                <w:sz w:val="20"/>
              </w:rPr>
            </w:pPr>
          </w:p>
        </w:tc>
      </w:tr>
    </w:tbl>
    <w:p w14:paraId="58A85F41" w14:textId="649879C1" w:rsidR="00A77732" w:rsidRDefault="00297BCA">
      <w:pPr>
        <w:pStyle w:val="Corpsdetexte"/>
        <w:tabs>
          <w:tab w:val="left" w:pos="3760"/>
        </w:tabs>
        <w:ind w:left="422"/>
      </w:pPr>
      <w:r>
        <w:pict w14:anchorId="74FB37CC">
          <v:shape id="Text Box 5" o:spid="_x0000_s1049" type="#_x0000_t202" alt="" style="width:116.25pt;height:44.2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black" stroked="f">
            <v:textbox style="mso-next-textbox:#Text Box 5" inset="0,0,0,0">
              <w:txbxContent>
                <w:p w14:paraId="511E7335" w14:textId="72FC81B5"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sidR="00C968AC">
                    <w:rPr>
                      <w:b/>
                      <w:color w:val="FFFFFF"/>
                      <w:sz w:val="20"/>
                    </w:rPr>
                    <w:t>à chaque membre</w:t>
                  </w:r>
                  <w:r>
                    <w:rPr>
                      <w:b/>
                      <w:color w:val="FFFFFF"/>
                      <w:spacing w:val="4"/>
                      <w:sz w:val="20"/>
                    </w:rPr>
                    <w:t xml:space="preserve"> </w:t>
                  </w:r>
                  <w:r>
                    <w:rPr>
                      <w:b/>
                      <w:color w:val="FFFFFF"/>
                      <w:sz w:val="20"/>
                    </w:rPr>
                    <w:t>du</w:t>
                  </w:r>
                  <w:r>
                    <w:rPr>
                      <w:b/>
                      <w:color w:val="FFFFFF"/>
                      <w:spacing w:val="3"/>
                      <w:sz w:val="20"/>
                    </w:rPr>
                    <w:t xml:space="preserve"> </w:t>
                  </w:r>
                  <w:r>
                    <w:rPr>
                      <w:b/>
                      <w:color w:val="FFFFFF"/>
                      <w:sz w:val="20"/>
                    </w:rPr>
                    <w:t>jury</w:t>
                  </w:r>
                  <w:r>
                    <w:rPr>
                      <w:b/>
                      <w:color w:val="FFFFFF"/>
                      <w:spacing w:val="1"/>
                      <w:sz w:val="20"/>
                    </w:rPr>
                    <w:t xml:space="preserve"> </w:t>
                  </w:r>
                </w:p>
              </w:txbxContent>
            </v:textbox>
            <w10:anchorlock/>
          </v:shape>
        </w:pict>
      </w:r>
      <w:r w:rsidR="00CD7CA7">
        <w:tab/>
      </w:r>
      <w:r>
        <w:pict w14:anchorId="7F199EA0">
          <v:shape id="Text Box 4" o:spid="_x0000_s1048" type="#_x0000_t202" alt="" style="width:573.25pt;height:99.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style="mso-next-textbox:#Text Box 4" inset="0,0,0,0">
              <w:txbxContent>
                <w:p w14:paraId="7F849C4C" w14:textId="77777777" w:rsidR="00A77732" w:rsidRDefault="00A77732">
                  <w:pPr>
                    <w:pStyle w:val="Corpsdetexte"/>
                  </w:pPr>
                </w:p>
              </w:txbxContent>
            </v:textbox>
            <w10:anchorlock/>
          </v:shape>
        </w:pict>
      </w:r>
    </w:p>
    <w:p w14:paraId="4E5B36ED" w14:textId="77777777" w:rsidR="00A77732" w:rsidRDefault="00A77732">
      <w:pPr>
        <w:pStyle w:val="Corpsdetexte"/>
        <w:spacing w:before="6"/>
        <w:rPr>
          <w:b/>
          <w:sz w:val="25"/>
        </w:rPr>
      </w:pPr>
    </w:p>
    <w:p w14:paraId="1C570BAD" w14:textId="35138435" w:rsidR="00A77732" w:rsidRDefault="00CD7CA7" w:rsidP="0049091C">
      <w:pPr>
        <w:pStyle w:val="Titre1"/>
        <w:ind w:left="2977"/>
      </w:pPr>
      <w:r>
        <w:t>Grille</w:t>
      </w:r>
      <w:r>
        <w:rPr>
          <w:spacing w:val="-1"/>
        </w:rPr>
        <w:t xml:space="preserve"> </w:t>
      </w:r>
      <w:r>
        <w:t>de</w:t>
      </w:r>
      <w:r>
        <w:rPr>
          <w:spacing w:val="-2"/>
        </w:rPr>
        <w:t xml:space="preserve"> </w:t>
      </w:r>
      <w:r>
        <w:t>synthèse</w:t>
      </w:r>
      <w:r>
        <w:rPr>
          <w:spacing w:val="-1"/>
        </w:rPr>
        <w:t xml:space="preserve"> </w:t>
      </w:r>
      <w:r>
        <w:t>des</w:t>
      </w:r>
      <w:r>
        <w:rPr>
          <w:spacing w:val="-1"/>
        </w:rPr>
        <w:t xml:space="preserve"> </w:t>
      </w:r>
      <w:r>
        <w:t>appréciations</w:t>
      </w:r>
      <w:r>
        <w:rPr>
          <w:spacing w:val="-2"/>
        </w:rPr>
        <w:t xml:space="preserve"> </w:t>
      </w:r>
      <w:r>
        <w:t>Jury</w:t>
      </w:r>
      <w:r w:rsidR="005D71EF">
        <w:t xml:space="preserve"> d’évaluation</w:t>
      </w:r>
      <w:r>
        <w:rPr>
          <w:spacing w:val="-1"/>
        </w:rPr>
        <w:t xml:space="preserve"> </w:t>
      </w:r>
    </w:p>
    <w:p w14:paraId="52679CB3" w14:textId="638346EA" w:rsidR="00A77732" w:rsidRDefault="00CD7CA7">
      <w:pPr>
        <w:pStyle w:val="Titre2"/>
        <w:spacing w:before="2"/>
      </w:pPr>
      <w:r>
        <w:t>CQP</w:t>
      </w:r>
      <w:r>
        <w:rPr>
          <w:spacing w:val="-1"/>
        </w:rPr>
        <w:t xml:space="preserve"> </w:t>
      </w:r>
      <w:r w:rsidR="0039358C">
        <w:t>Responsable d’équipe</w:t>
      </w:r>
      <w:r w:rsidR="008669A2">
        <w:t xml:space="preserve"> du secteur alimentaire</w:t>
      </w:r>
    </w:p>
    <w:p w14:paraId="6BF36959" w14:textId="77777777" w:rsidR="00A77732" w:rsidRDefault="00A77732">
      <w:pPr>
        <w:pStyle w:val="Corpsdetexte"/>
        <w:rPr>
          <w:b/>
          <w:i/>
        </w:rPr>
      </w:pPr>
    </w:p>
    <w:p w14:paraId="741D71DE" w14:textId="77777777" w:rsidR="00A77732" w:rsidRDefault="00A77732">
      <w:pPr>
        <w:pStyle w:val="Corpsdetexte"/>
        <w:rPr>
          <w:b/>
          <w:i/>
        </w:rPr>
      </w:pPr>
    </w:p>
    <w:p w14:paraId="28A63947" w14:textId="77777777"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733"/>
        <w:gridCol w:w="2734"/>
        <w:gridCol w:w="2733"/>
        <w:gridCol w:w="2734"/>
      </w:tblGrid>
      <w:tr w:rsidR="006935FE" w14:paraId="1EF17F8B" w14:textId="77777777" w:rsidTr="003E78B6">
        <w:trPr>
          <w:trHeight w:val="760"/>
          <w:jc w:val="center"/>
        </w:trPr>
        <w:tc>
          <w:tcPr>
            <w:tcW w:w="1419" w:type="dxa"/>
            <w:shd w:val="clear" w:color="auto" w:fill="999999"/>
            <w:vAlign w:val="center"/>
          </w:tcPr>
          <w:p w14:paraId="7040D2C4" w14:textId="77777777" w:rsidR="006935FE" w:rsidRDefault="006935FE" w:rsidP="00AA16DA">
            <w:pPr>
              <w:pStyle w:val="TableParagraph"/>
              <w:ind w:left="59"/>
              <w:jc w:val="center"/>
              <w:rPr>
                <w:b/>
              </w:rPr>
            </w:pPr>
            <w:r>
              <w:rPr>
                <w:b/>
              </w:rPr>
              <w:t>Blocs de compétences</w:t>
            </w:r>
          </w:p>
        </w:tc>
        <w:tc>
          <w:tcPr>
            <w:tcW w:w="2733" w:type="dxa"/>
            <w:shd w:val="clear" w:color="auto" w:fill="999999"/>
            <w:vAlign w:val="center"/>
          </w:tcPr>
          <w:p w14:paraId="01E2A058" w14:textId="31515FA3" w:rsidR="006935FE" w:rsidRDefault="006935FE" w:rsidP="0039358C">
            <w:pPr>
              <w:pStyle w:val="TableParagraph"/>
              <w:ind w:left="345" w:right="125"/>
              <w:jc w:val="center"/>
              <w:rPr>
                <w:b/>
              </w:rPr>
            </w:pPr>
            <w:r>
              <w:rPr>
                <w:b/>
              </w:rPr>
              <w:t>BC1 :</w:t>
            </w:r>
            <w:r w:rsidR="0088396B">
              <w:rPr>
                <w:b/>
              </w:rPr>
              <w:t xml:space="preserve"> </w:t>
            </w:r>
            <w:r w:rsidR="0039358C" w:rsidRPr="00293DD8">
              <w:rPr>
                <w:b/>
                <w:sz w:val="20"/>
                <w:szCs w:val="20"/>
              </w:rPr>
              <w:t>Planifier et suivre l’activité d’une équipe d’un service/d’une unité d’entreprise du secteur alimentaire </w:t>
            </w:r>
          </w:p>
        </w:tc>
        <w:tc>
          <w:tcPr>
            <w:tcW w:w="2734" w:type="dxa"/>
            <w:shd w:val="clear" w:color="auto" w:fill="999999"/>
            <w:vAlign w:val="center"/>
          </w:tcPr>
          <w:p w14:paraId="6E2DFC40" w14:textId="0E2315A3" w:rsidR="006935FE" w:rsidRDefault="006935FE" w:rsidP="00AA16DA">
            <w:pPr>
              <w:pStyle w:val="TableParagraph"/>
              <w:ind w:left="130" w:right="264"/>
              <w:jc w:val="center"/>
              <w:rPr>
                <w:b/>
              </w:rPr>
            </w:pPr>
            <w:r>
              <w:rPr>
                <w:b/>
              </w:rPr>
              <w:t>BC2 :</w:t>
            </w:r>
            <w:r w:rsidR="0088396B">
              <w:rPr>
                <w:b/>
              </w:rPr>
              <w:t xml:space="preserve"> </w:t>
            </w:r>
            <w:r w:rsidR="0039358C" w:rsidRPr="00B43A54">
              <w:rPr>
                <w:b/>
                <w:sz w:val="20"/>
                <w:szCs w:val="20"/>
              </w:rPr>
              <w:t>Animer et coordonner une équipe d’un service / unité d’une entreprise du secteur</w:t>
            </w:r>
          </w:p>
        </w:tc>
        <w:tc>
          <w:tcPr>
            <w:tcW w:w="2733" w:type="dxa"/>
            <w:shd w:val="clear" w:color="auto" w:fill="999999"/>
            <w:vAlign w:val="center"/>
          </w:tcPr>
          <w:p w14:paraId="75330A80" w14:textId="428D7272" w:rsidR="006935FE" w:rsidRDefault="006935FE" w:rsidP="00AA16DA">
            <w:pPr>
              <w:pStyle w:val="TableParagraph"/>
              <w:ind w:left="132"/>
              <w:jc w:val="center"/>
              <w:rPr>
                <w:b/>
              </w:rPr>
            </w:pPr>
            <w:r>
              <w:rPr>
                <w:b/>
              </w:rPr>
              <w:t>BC3 :</w:t>
            </w:r>
            <w:r w:rsidR="0088396B">
              <w:rPr>
                <w:b/>
              </w:rPr>
              <w:t xml:space="preserve"> </w:t>
            </w:r>
            <w:r w:rsidR="0039358C" w:rsidRPr="00D27B12">
              <w:rPr>
                <w:b/>
                <w:sz w:val="20"/>
                <w:szCs w:val="20"/>
              </w:rPr>
              <w:t>Manager les équipes du service/unité de l’entreprise du secteur</w:t>
            </w:r>
          </w:p>
        </w:tc>
        <w:tc>
          <w:tcPr>
            <w:tcW w:w="2734" w:type="dxa"/>
            <w:shd w:val="clear" w:color="auto" w:fill="999999"/>
            <w:vAlign w:val="center"/>
          </w:tcPr>
          <w:p w14:paraId="4226CCF5" w14:textId="6DC3637D" w:rsidR="006935FE" w:rsidRPr="0039358C" w:rsidRDefault="006935FE" w:rsidP="0039358C">
            <w:pPr>
              <w:jc w:val="center"/>
              <w:rPr>
                <w:b/>
                <w:sz w:val="20"/>
                <w:szCs w:val="20"/>
              </w:rPr>
            </w:pPr>
            <w:r w:rsidRPr="0088396B">
              <w:rPr>
                <w:b/>
                <w:sz w:val="20"/>
                <w:szCs w:val="20"/>
              </w:rPr>
              <w:t>BC4 :</w:t>
            </w:r>
            <w:r w:rsidR="0088396B" w:rsidRPr="0088396B">
              <w:rPr>
                <w:b/>
                <w:sz w:val="20"/>
                <w:szCs w:val="20"/>
              </w:rPr>
              <w:t xml:space="preserve"> </w:t>
            </w:r>
            <w:r w:rsidR="0039358C" w:rsidRPr="0039358C">
              <w:rPr>
                <w:b/>
                <w:sz w:val="20"/>
                <w:szCs w:val="20"/>
              </w:rPr>
              <w:t>Déployer des projets d’amélioration continue au sein du service / unité de l’entreprise du secteur alimentaire</w:t>
            </w:r>
          </w:p>
        </w:tc>
      </w:tr>
      <w:tr w:rsidR="006935FE" w14:paraId="5A8E2C3F" w14:textId="77777777" w:rsidTr="003E78B6">
        <w:trPr>
          <w:trHeight w:val="689"/>
          <w:jc w:val="center"/>
        </w:trPr>
        <w:tc>
          <w:tcPr>
            <w:tcW w:w="1419" w:type="dxa"/>
            <w:shd w:val="clear" w:color="auto" w:fill="B1B1B1"/>
          </w:tcPr>
          <w:p w14:paraId="31B6AEDF" w14:textId="77777777" w:rsidR="006935FE" w:rsidRDefault="006935FE" w:rsidP="00AA16DA">
            <w:pPr>
              <w:pStyle w:val="TableParagraph"/>
              <w:spacing w:line="228" w:lineRule="exact"/>
              <w:ind w:left="48" w:right="43"/>
              <w:jc w:val="center"/>
              <w:rPr>
                <w:b/>
                <w:sz w:val="20"/>
              </w:rPr>
            </w:pPr>
            <w:r>
              <w:rPr>
                <w:b/>
                <w:sz w:val="20"/>
              </w:rPr>
              <w:t>L’appréciation</w:t>
            </w:r>
          </w:p>
          <w:p w14:paraId="485F5D67" w14:textId="77777777" w:rsidR="006935FE" w:rsidRDefault="006935FE" w:rsidP="00AA16DA">
            <w:pPr>
              <w:pStyle w:val="TableParagraph"/>
              <w:spacing w:line="228" w:lineRule="exact"/>
              <w:ind w:left="48" w:right="40"/>
              <w:jc w:val="center"/>
              <w:rPr>
                <w:b/>
                <w:spacing w:val="-47"/>
                <w:sz w:val="20"/>
              </w:rPr>
            </w:pPr>
            <w:r>
              <w:rPr>
                <w:b/>
                <w:spacing w:val="-1"/>
                <w:sz w:val="20"/>
              </w:rPr>
              <w:t>de chaque</w:t>
            </w:r>
            <w:r>
              <w:rPr>
                <w:b/>
                <w:spacing w:val="-47"/>
                <w:sz w:val="20"/>
              </w:rPr>
              <w:t xml:space="preserve">      </w:t>
            </w:r>
          </w:p>
          <w:p w14:paraId="0D8F21B2" w14:textId="77777777" w:rsidR="006935FE" w:rsidRDefault="006935FE" w:rsidP="00AA16DA">
            <w:pPr>
              <w:pStyle w:val="TableParagraph"/>
              <w:spacing w:line="228" w:lineRule="exact"/>
              <w:ind w:left="48" w:right="40"/>
              <w:jc w:val="center"/>
              <w:rPr>
                <w:b/>
                <w:sz w:val="20"/>
              </w:rPr>
            </w:pPr>
            <w:r>
              <w:rPr>
                <w:b/>
                <w:sz w:val="20"/>
              </w:rPr>
              <w:t>bloc</w:t>
            </w:r>
          </w:p>
        </w:tc>
        <w:tc>
          <w:tcPr>
            <w:tcW w:w="2733" w:type="dxa"/>
          </w:tcPr>
          <w:p w14:paraId="470C6502" w14:textId="77777777" w:rsidR="006935FE" w:rsidRDefault="006935FE" w:rsidP="00AA16DA">
            <w:pPr>
              <w:pStyle w:val="TableParagraph"/>
              <w:spacing w:before="5"/>
              <w:rPr>
                <w:b/>
                <w:sz w:val="19"/>
              </w:rPr>
            </w:pPr>
          </w:p>
          <w:p w14:paraId="418BD22C" w14:textId="77777777" w:rsidR="006935FE" w:rsidRDefault="006935FE" w:rsidP="00AA16DA">
            <w:pPr>
              <w:pStyle w:val="TableParagraph"/>
              <w:ind w:right="60"/>
              <w:jc w:val="right"/>
              <w:rPr>
                <w:sz w:val="20"/>
              </w:rPr>
            </w:pPr>
            <w:r>
              <w:rPr>
                <w:w w:val="99"/>
                <w:sz w:val="20"/>
              </w:rPr>
              <w:t>%</w:t>
            </w:r>
          </w:p>
        </w:tc>
        <w:tc>
          <w:tcPr>
            <w:tcW w:w="2734" w:type="dxa"/>
          </w:tcPr>
          <w:p w14:paraId="2C0AB0A9" w14:textId="77777777" w:rsidR="006935FE" w:rsidRDefault="006935FE" w:rsidP="00AA16DA">
            <w:pPr>
              <w:pStyle w:val="TableParagraph"/>
              <w:spacing w:before="5"/>
              <w:rPr>
                <w:b/>
                <w:sz w:val="19"/>
              </w:rPr>
            </w:pPr>
          </w:p>
          <w:p w14:paraId="31281298" w14:textId="77777777" w:rsidR="006935FE" w:rsidRDefault="006935FE" w:rsidP="00AA16DA">
            <w:pPr>
              <w:pStyle w:val="TableParagraph"/>
              <w:ind w:right="60"/>
              <w:jc w:val="right"/>
              <w:rPr>
                <w:sz w:val="20"/>
              </w:rPr>
            </w:pPr>
            <w:r>
              <w:rPr>
                <w:w w:val="99"/>
                <w:sz w:val="20"/>
              </w:rPr>
              <w:t>%</w:t>
            </w:r>
          </w:p>
        </w:tc>
        <w:tc>
          <w:tcPr>
            <w:tcW w:w="2733" w:type="dxa"/>
          </w:tcPr>
          <w:p w14:paraId="695E2AD5" w14:textId="77777777" w:rsidR="006935FE" w:rsidRDefault="006935FE" w:rsidP="00AA16DA">
            <w:pPr>
              <w:pStyle w:val="TableParagraph"/>
              <w:spacing w:before="5"/>
              <w:rPr>
                <w:b/>
                <w:sz w:val="19"/>
              </w:rPr>
            </w:pPr>
          </w:p>
          <w:p w14:paraId="5C9E1082" w14:textId="77777777" w:rsidR="006935FE" w:rsidRDefault="006935FE" w:rsidP="00AA16DA">
            <w:pPr>
              <w:pStyle w:val="TableParagraph"/>
              <w:ind w:right="61"/>
              <w:jc w:val="right"/>
              <w:rPr>
                <w:sz w:val="20"/>
              </w:rPr>
            </w:pPr>
            <w:r>
              <w:rPr>
                <w:w w:val="99"/>
                <w:sz w:val="20"/>
              </w:rPr>
              <w:t>%</w:t>
            </w:r>
          </w:p>
        </w:tc>
        <w:tc>
          <w:tcPr>
            <w:tcW w:w="2734" w:type="dxa"/>
          </w:tcPr>
          <w:p w14:paraId="36EC30FB" w14:textId="77777777" w:rsidR="006935FE" w:rsidRDefault="006935FE" w:rsidP="00AA16DA">
            <w:pPr>
              <w:pStyle w:val="TableParagraph"/>
              <w:spacing w:before="5"/>
              <w:rPr>
                <w:b/>
                <w:sz w:val="19"/>
              </w:rPr>
            </w:pPr>
          </w:p>
          <w:p w14:paraId="1E1FDA4A" w14:textId="77777777" w:rsidR="006935FE" w:rsidRDefault="006935FE" w:rsidP="00AA16DA">
            <w:pPr>
              <w:pStyle w:val="TableParagraph"/>
              <w:ind w:right="59"/>
              <w:jc w:val="right"/>
              <w:rPr>
                <w:sz w:val="20"/>
              </w:rPr>
            </w:pPr>
            <w:r>
              <w:rPr>
                <w:w w:val="99"/>
                <w:sz w:val="20"/>
              </w:rPr>
              <w:t>%</w:t>
            </w:r>
          </w:p>
        </w:tc>
      </w:tr>
    </w:tbl>
    <w:p w14:paraId="6F528402" w14:textId="77777777" w:rsidR="00A77732" w:rsidRDefault="00A77732">
      <w:pPr>
        <w:pStyle w:val="Corpsdetexte"/>
        <w:rPr>
          <w:b/>
          <w:i/>
        </w:rPr>
      </w:pPr>
    </w:p>
    <w:p w14:paraId="4B9F407B" w14:textId="76809603" w:rsidR="00A77732" w:rsidRPr="005D71EF" w:rsidRDefault="005D71EF" w:rsidP="005D71EF">
      <w:pPr>
        <w:pStyle w:val="Corpsdetexte"/>
        <w:spacing w:before="2"/>
        <w:rPr>
          <w:b/>
          <w:i/>
          <w:sz w:val="19"/>
        </w:rPr>
      </w:pPr>
      <w:bookmarkStart w:id="1" w:name="_Hlk95921504"/>
      <w:r w:rsidRPr="005D71EF">
        <w:rPr>
          <w:b/>
          <w:i/>
          <w:sz w:val="19"/>
        </w:rPr>
        <w:t>Pour la délibération du jury d’évaluation</w:t>
      </w:r>
      <w:r w:rsidR="008669A2">
        <w:rPr>
          <w:b/>
          <w:i/>
          <w:sz w:val="19"/>
        </w:rPr>
        <w:t xml:space="preserve">, </w:t>
      </w:r>
      <w:r w:rsidRPr="005D71EF">
        <w:rPr>
          <w:b/>
          <w:i/>
          <w:sz w:val="19"/>
        </w:rPr>
        <w:t>merci de vous reporter sur les grilles</w:t>
      </w:r>
      <w:r w:rsidR="008669A2">
        <w:rPr>
          <w:b/>
          <w:i/>
          <w:sz w:val="19"/>
        </w:rPr>
        <w:t xml:space="preserve"> dématérialisées</w:t>
      </w:r>
      <w:r w:rsidRPr="005D71EF">
        <w:rPr>
          <w:b/>
          <w:i/>
          <w:sz w:val="19"/>
        </w:rPr>
        <w:t xml:space="preserve"> </w:t>
      </w:r>
      <w:r w:rsidR="00C968AC">
        <w:rPr>
          <w:b/>
          <w:i/>
          <w:sz w:val="19"/>
        </w:rPr>
        <w:t xml:space="preserve">de la plateforme </w:t>
      </w:r>
      <w:r w:rsidRPr="005D71EF">
        <w:rPr>
          <w:b/>
          <w:i/>
          <w:sz w:val="19"/>
        </w:rPr>
        <w:t>Ev’Alim.</w:t>
      </w:r>
      <w:bookmarkEnd w:id="1"/>
    </w:p>
    <w:p w14:paraId="37797CFC" w14:textId="6B3F0EAF" w:rsidR="00A77732" w:rsidRDefault="00297BCA">
      <w:pPr>
        <w:pStyle w:val="Corpsdetexte"/>
        <w:spacing w:before="2"/>
        <w:rPr>
          <w:b/>
          <w:i/>
          <w:sz w:val="19"/>
        </w:rPr>
      </w:pPr>
      <w:r>
        <w:rPr>
          <w:noProof/>
        </w:rPr>
        <w:pict w14:anchorId="331CDB67">
          <v:shape id="Zone de texte 1" o:spid="_x0000_s1027" type="#_x0000_t202" style="position:absolute;margin-left:38pt;margin-top:13.2pt;width:501.75pt;height:126.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w:r>
      <w:r>
        <w:rPr>
          <w:noProof/>
        </w:rPr>
        <w:pict w14:anchorId="00B3423F">
          <v:shape id="Text Box 2" o:spid="_x0000_s1026" type="#_x0000_t202" alt="" style="position:absolute;margin-left:548pt;margin-top:13.2pt;width:250.5pt;height:126.75pt;z-index:-15723520;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strokeweight=".5pt">
            <v:textbox inset="0,0,0,0">
              <w:txbxContent>
                <w:p w14:paraId="07E407FC" w14:textId="2098D238" w:rsidR="00A77732" w:rsidRDefault="00CD7CA7">
                  <w:pPr>
                    <w:spacing w:before="72" w:line="244" w:lineRule="auto"/>
                    <w:ind w:left="1877" w:right="732" w:hanging="1126"/>
                    <w:rPr>
                      <w:b/>
                    </w:rPr>
                  </w:pPr>
                  <w:r>
                    <w:rPr>
                      <w:b/>
                    </w:rPr>
                    <w:t>Signature d</w:t>
                  </w:r>
                  <w:r w:rsidR="00C968AC">
                    <w:rPr>
                      <w:b/>
                    </w:rPr>
                    <w:t>es membres</w:t>
                  </w:r>
                  <w:r>
                    <w:rPr>
                      <w:b/>
                    </w:rPr>
                    <w:t xml:space="preserve"> du jury</w:t>
                  </w:r>
                  <w:r w:rsidR="005D71EF">
                    <w:rPr>
                      <w:b/>
                    </w:rPr>
                    <w:t xml:space="preserve"> d’évaluation</w:t>
                  </w:r>
                </w:p>
              </w:txbxContent>
            </v:textbox>
            <w10:wrap type="topAndBottom" anchorx="page"/>
          </v:shape>
        </w:pict>
      </w:r>
    </w:p>
    <w:sectPr w:rsidR="00A77732">
      <w:footerReference w:type="default" r:id="rId17"/>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B5C8" w14:textId="77777777" w:rsidR="00297BCA" w:rsidRDefault="00297BCA">
      <w:r>
        <w:separator/>
      </w:r>
    </w:p>
  </w:endnote>
  <w:endnote w:type="continuationSeparator" w:id="0">
    <w:p w14:paraId="05EDF00E" w14:textId="77777777" w:rsidR="00297BCA" w:rsidRDefault="002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C60F" w14:textId="77777777" w:rsidR="0049091C" w:rsidRDefault="004909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5298" w14:textId="353807BD" w:rsidR="00A77732" w:rsidRDefault="00297BCA">
    <w:pPr>
      <w:pStyle w:val="Corpsdetexte"/>
      <w:spacing w:line="14" w:lineRule="auto"/>
    </w:pPr>
    <w:r>
      <w:rPr>
        <w:noProof/>
      </w:rPr>
      <w:pict w14:anchorId="762FFF1A">
        <v:shapetype id="_x0000_t202" coordsize="21600,21600" o:spt="202" path="m,l,21600r21600,l21600,xe">
          <v:stroke joinstyle="miter"/>
          <v:path gradientshapeok="t" o:connecttype="rect"/>
        </v:shapetype>
        <v:shape id="Zone de texte 9" o:spid="_x0000_s2049"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" filled="f" stroked="f">
          <v:textbox inset="0,0,0,0">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CACA" w14:textId="77777777" w:rsidR="0049091C" w:rsidRDefault="0049091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E341" w14:textId="77777777" w:rsidR="00297BCA" w:rsidRDefault="00297BCA">
      <w:r>
        <w:separator/>
      </w:r>
    </w:p>
  </w:footnote>
  <w:footnote w:type="continuationSeparator" w:id="0">
    <w:p w14:paraId="74363E6E" w14:textId="77777777" w:rsidR="00297BCA" w:rsidRDefault="0029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22B" w14:textId="77777777" w:rsidR="0049091C" w:rsidRDefault="004909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A67E" w14:textId="77777777" w:rsidR="0049091C" w:rsidRDefault="004909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CCB3" w14:textId="77777777" w:rsidR="0049091C" w:rsidRDefault="004909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014"/>
    <w:multiLevelType w:val="hybridMultilevel"/>
    <w:tmpl w:val="B88E9DBA"/>
    <w:lvl w:ilvl="0" w:tplc="70784ACA">
      <w:start w:val="1"/>
      <w:numFmt w:val="bullet"/>
      <w:lvlText w:val="-"/>
      <w:lvlJc w:val="left"/>
      <w:pPr>
        <w:tabs>
          <w:tab w:val="num" w:pos="360"/>
        </w:tabs>
        <w:ind w:left="360" w:hanging="360"/>
      </w:pPr>
      <w:rPr>
        <w:rFonts w:ascii="Times New Roman" w:hAnsi="Times New Roman" w:hint="default"/>
      </w:rPr>
    </w:lvl>
    <w:lvl w:ilvl="1" w:tplc="9364EAD4" w:tentative="1">
      <w:start w:val="1"/>
      <w:numFmt w:val="bullet"/>
      <w:lvlText w:val="-"/>
      <w:lvlJc w:val="left"/>
      <w:pPr>
        <w:tabs>
          <w:tab w:val="num" w:pos="1080"/>
        </w:tabs>
        <w:ind w:left="1080" w:hanging="360"/>
      </w:pPr>
      <w:rPr>
        <w:rFonts w:ascii="Times New Roman" w:hAnsi="Times New Roman" w:hint="default"/>
      </w:rPr>
    </w:lvl>
    <w:lvl w:ilvl="2" w:tplc="865CF10C" w:tentative="1">
      <w:start w:val="1"/>
      <w:numFmt w:val="bullet"/>
      <w:lvlText w:val="-"/>
      <w:lvlJc w:val="left"/>
      <w:pPr>
        <w:tabs>
          <w:tab w:val="num" w:pos="1800"/>
        </w:tabs>
        <w:ind w:left="1800" w:hanging="360"/>
      </w:pPr>
      <w:rPr>
        <w:rFonts w:ascii="Times New Roman" w:hAnsi="Times New Roman" w:hint="default"/>
      </w:rPr>
    </w:lvl>
    <w:lvl w:ilvl="3" w:tplc="0EC88F42" w:tentative="1">
      <w:start w:val="1"/>
      <w:numFmt w:val="bullet"/>
      <w:lvlText w:val="-"/>
      <w:lvlJc w:val="left"/>
      <w:pPr>
        <w:tabs>
          <w:tab w:val="num" w:pos="2520"/>
        </w:tabs>
        <w:ind w:left="2520" w:hanging="360"/>
      </w:pPr>
      <w:rPr>
        <w:rFonts w:ascii="Times New Roman" w:hAnsi="Times New Roman" w:hint="default"/>
      </w:rPr>
    </w:lvl>
    <w:lvl w:ilvl="4" w:tplc="5B14A58C" w:tentative="1">
      <w:start w:val="1"/>
      <w:numFmt w:val="bullet"/>
      <w:lvlText w:val="-"/>
      <w:lvlJc w:val="left"/>
      <w:pPr>
        <w:tabs>
          <w:tab w:val="num" w:pos="3240"/>
        </w:tabs>
        <w:ind w:left="3240" w:hanging="360"/>
      </w:pPr>
      <w:rPr>
        <w:rFonts w:ascii="Times New Roman" w:hAnsi="Times New Roman" w:hint="default"/>
      </w:rPr>
    </w:lvl>
    <w:lvl w:ilvl="5" w:tplc="7F2079FA" w:tentative="1">
      <w:start w:val="1"/>
      <w:numFmt w:val="bullet"/>
      <w:lvlText w:val="-"/>
      <w:lvlJc w:val="left"/>
      <w:pPr>
        <w:tabs>
          <w:tab w:val="num" w:pos="3960"/>
        </w:tabs>
        <w:ind w:left="3960" w:hanging="360"/>
      </w:pPr>
      <w:rPr>
        <w:rFonts w:ascii="Times New Roman" w:hAnsi="Times New Roman" w:hint="default"/>
      </w:rPr>
    </w:lvl>
    <w:lvl w:ilvl="6" w:tplc="F474BE4C" w:tentative="1">
      <w:start w:val="1"/>
      <w:numFmt w:val="bullet"/>
      <w:lvlText w:val="-"/>
      <w:lvlJc w:val="left"/>
      <w:pPr>
        <w:tabs>
          <w:tab w:val="num" w:pos="4680"/>
        </w:tabs>
        <w:ind w:left="4680" w:hanging="360"/>
      </w:pPr>
      <w:rPr>
        <w:rFonts w:ascii="Times New Roman" w:hAnsi="Times New Roman" w:hint="default"/>
      </w:rPr>
    </w:lvl>
    <w:lvl w:ilvl="7" w:tplc="E49244E6" w:tentative="1">
      <w:start w:val="1"/>
      <w:numFmt w:val="bullet"/>
      <w:lvlText w:val="-"/>
      <w:lvlJc w:val="left"/>
      <w:pPr>
        <w:tabs>
          <w:tab w:val="num" w:pos="5400"/>
        </w:tabs>
        <w:ind w:left="5400" w:hanging="360"/>
      </w:pPr>
      <w:rPr>
        <w:rFonts w:ascii="Times New Roman" w:hAnsi="Times New Roman" w:hint="default"/>
      </w:rPr>
    </w:lvl>
    <w:lvl w:ilvl="8" w:tplc="A84E366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1F121E4"/>
    <w:multiLevelType w:val="hybridMultilevel"/>
    <w:tmpl w:val="D070FE24"/>
    <w:lvl w:ilvl="0" w:tplc="56D24AC4">
      <w:start w:val="1"/>
      <w:numFmt w:val="bullet"/>
      <w:lvlText w:val="-"/>
      <w:lvlJc w:val="left"/>
      <w:pPr>
        <w:tabs>
          <w:tab w:val="num" w:pos="720"/>
        </w:tabs>
        <w:ind w:left="720" w:hanging="360"/>
      </w:pPr>
      <w:rPr>
        <w:rFonts w:ascii="Times New Roman" w:hAnsi="Times New Roman" w:hint="default"/>
      </w:rPr>
    </w:lvl>
    <w:lvl w:ilvl="1" w:tplc="9A0672A6" w:tentative="1">
      <w:start w:val="1"/>
      <w:numFmt w:val="bullet"/>
      <w:lvlText w:val="-"/>
      <w:lvlJc w:val="left"/>
      <w:pPr>
        <w:tabs>
          <w:tab w:val="num" w:pos="1440"/>
        </w:tabs>
        <w:ind w:left="1440" w:hanging="360"/>
      </w:pPr>
      <w:rPr>
        <w:rFonts w:ascii="Times New Roman" w:hAnsi="Times New Roman" w:hint="default"/>
      </w:rPr>
    </w:lvl>
    <w:lvl w:ilvl="2" w:tplc="D92609FC" w:tentative="1">
      <w:start w:val="1"/>
      <w:numFmt w:val="bullet"/>
      <w:lvlText w:val="-"/>
      <w:lvlJc w:val="left"/>
      <w:pPr>
        <w:tabs>
          <w:tab w:val="num" w:pos="2160"/>
        </w:tabs>
        <w:ind w:left="2160" w:hanging="360"/>
      </w:pPr>
      <w:rPr>
        <w:rFonts w:ascii="Times New Roman" w:hAnsi="Times New Roman" w:hint="default"/>
      </w:rPr>
    </w:lvl>
    <w:lvl w:ilvl="3" w:tplc="4BEE5102" w:tentative="1">
      <w:start w:val="1"/>
      <w:numFmt w:val="bullet"/>
      <w:lvlText w:val="-"/>
      <w:lvlJc w:val="left"/>
      <w:pPr>
        <w:tabs>
          <w:tab w:val="num" w:pos="2880"/>
        </w:tabs>
        <w:ind w:left="2880" w:hanging="360"/>
      </w:pPr>
      <w:rPr>
        <w:rFonts w:ascii="Times New Roman" w:hAnsi="Times New Roman" w:hint="default"/>
      </w:rPr>
    </w:lvl>
    <w:lvl w:ilvl="4" w:tplc="2DDA620C" w:tentative="1">
      <w:start w:val="1"/>
      <w:numFmt w:val="bullet"/>
      <w:lvlText w:val="-"/>
      <w:lvlJc w:val="left"/>
      <w:pPr>
        <w:tabs>
          <w:tab w:val="num" w:pos="3600"/>
        </w:tabs>
        <w:ind w:left="3600" w:hanging="360"/>
      </w:pPr>
      <w:rPr>
        <w:rFonts w:ascii="Times New Roman" w:hAnsi="Times New Roman" w:hint="default"/>
      </w:rPr>
    </w:lvl>
    <w:lvl w:ilvl="5" w:tplc="FF8E8BAA" w:tentative="1">
      <w:start w:val="1"/>
      <w:numFmt w:val="bullet"/>
      <w:lvlText w:val="-"/>
      <w:lvlJc w:val="left"/>
      <w:pPr>
        <w:tabs>
          <w:tab w:val="num" w:pos="4320"/>
        </w:tabs>
        <w:ind w:left="4320" w:hanging="360"/>
      </w:pPr>
      <w:rPr>
        <w:rFonts w:ascii="Times New Roman" w:hAnsi="Times New Roman" w:hint="default"/>
      </w:rPr>
    </w:lvl>
    <w:lvl w:ilvl="6" w:tplc="632878F8" w:tentative="1">
      <w:start w:val="1"/>
      <w:numFmt w:val="bullet"/>
      <w:lvlText w:val="-"/>
      <w:lvlJc w:val="left"/>
      <w:pPr>
        <w:tabs>
          <w:tab w:val="num" w:pos="5040"/>
        </w:tabs>
        <w:ind w:left="5040" w:hanging="360"/>
      </w:pPr>
      <w:rPr>
        <w:rFonts w:ascii="Times New Roman" w:hAnsi="Times New Roman" w:hint="default"/>
      </w:rPr>
    </w:lvl>
    <w:lvl w:ilvl="7" w:tplc="2332763A" w:tentative="1">
      <w:start w:val="1"/>
      <w:numFmt w:val="bullet"/>
      <w:lvlText w:val="-"/>
      <w:lvlJc w:val="left"/>
      <w:pPr>
        <w:tabs>
          <w:tab w:val="num" w:pos="5760"/>
        </w:tabs>
        <w:ind w:left="5760" w:hanging="360"/>
      </w:pPr>
      <w:rPr>
        <w:rFonts w:ascii="Times New Roman" w:hAnsi="Times New Roman" w:hint="default"/>
      </w:rPr>
    </w:lvl>
    <w:lvl w:ilvl="8" w:tplc="FDC895C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022205"/>
    <w:multiLevelType w:val="hybridMultilevel"/>
    <w:tmpl w:val="8FEE42B6"/>
    <w:lvl w:ilvl="0" w:tplc="A1467642">
      <w:start w:val="1"/>
      <w:numFmt w:val="bullet"/>
      <w:lvlText w:val="-"/>
      <w:lvlJc w:val="left"/>
      <w:pPr>
        <w:tabs>
          <w:tab w:val="num" w:pos="360"/>
        </w:tabs>
        <w:ind w:left="360" w:hanging="360"/>
      </w:pPr>
      <w:rPr>
        <w:rFonts w:ascii="Times New Roman" w:hAnsi="Times New Roman" w:hint="default"/>
      </w:rPr>
    </w:lvl>
    <w:lvl w:ilvl="1" w:tplc="2E7A64D2" w:tentative="1">
      <w:start w:val="1"/>
      <w:numFmt w:val="bullet"/>
      <w:lvlText w:val="-"/>
      <w:lvlJc w:val="left"/>
      <w:pPr>
        <w:tabs>
          <w:tab w:val="num" w:pos="1080"/>
        </w:tabs>
        <w:ind w:left="1080" w:hanging="360"/>
      </w:pPr>
      <w:rPr>
        <w:rFonts w:ascii="Times New Roman" w:hAnsi="Times New Roman" w:hint="default"/>
      </w:rPr>
    </w:lvl>
    <w:lvl w:ilvl="2" w:tplc="3F46F2C2" w:tentative="1">
      <w:start w:val="1"/>
      <w:numFmt w:val="bullet"/>
      <w:lvlText w:val="-"/>
      <w:lvlJc w:val="left"/>
      <w:pPr>
        <w:tabs>
          <w:tab w:val="num" w:pos="1800"/>
        </w:tabs>
        <w:ind w:left="1800" w:hanging="360"/>
      </w:pPr>
      <w:rPr>
        <w:rFonts w:ascii="Times New Roman" w:hAnsi="Times New Roman" w:hint="default"/>
      </w:rPr>
    </w:lvl>
    <w:lvl w:ilvl="3" w:tplc="7DE2BA1E" w:tentative="1">
      <w:start w:val="1"/>
      <w:numFmt w:val="bullet"/>
      <w:lvlText w:val="-"/>
      <w:lvlJc w:val="left"/>
      <w:pPr>
        <w:tabs>
          <w:tab w:val="num" w:pos="2520"/>
        </w:tabs>
        <w:ind w:left="2520" w:hanging="360"/>
      </w:pPr>
      <w:rPr>
        <w:rFonts w:ascii="Times New Roman" w:hAnsi="Times New Roman" w:hint="default"/>
      </w:rPr>
    </w:lvl>
    <w:lvl w:ilvl="4" w:tplc="A6CA0C6C" w:tentative="1">
      <w:start w:val="1"/>
      <w:numFmt w:val="bullet"/>
      <w:lvlText w:val="-"/>
      <w:lvlJc w:val="left"/>
      <w:pPr>
        <w:tabs>
          <w:tab w:val="num" w:pos="3240"/>
        </w:tabs>
        <w:ind w:left="3240" w:hanging="360"/>
      </w:pPr>
      <w:rPr>
        <w:rFonts w:ascii="Times New Roman" w:hAnsi="Times New Roman" w:hint="default"/>
      </w:rPr>
    </w:lvl>
    <w:lvl w:ilvl="5" w:tplc="D89C82B8" w:tentative="1">
      <w:start w:val="1"/>
      <w:numFmt w:val="bullet"/>
      <w:lvlText w:val="-"/>
      <w:lvlJc w:val="left"/>
      <w:pPr>
        <w:tabs>
          <w:tab w:val="num" w:pos="3960"/>
        </w:tabs>
        <w:ind w:left="3960" w:hanging="360"/>
      </w:pPr>
      <w:rPr>
        <w:rFonts w:ascii="Times New Roman" w:hAnsi="Times New Roman" w:hint="default"/>
      </w:rPr>
    </w:lvl>
    <w:lvl w:ilvl="6" w:tplc="34028E2C" w:tentative="1">
      <w:start w:val="1"/>
      <w:numFmt w:val="bullet"/>
      <w:lvlText w:val="-"/>
      <w:lvlJc w:val="left"/>
      <w:pPr>
        <w:tabs>
          <w:tab w:val="num" w:pos="4680"/>
        </w:tabs>
        <w:ind w:left="4680" w:hanging="360"/>
      </w:pPr>
      <w:rPr>
        <w:rFonts w:ascii="Times New Roman" w:hAnsi="Times New Roman" w:hint="default"/>
      </w:rPr>
    </w:lvl>
    <w:lvl w:ilvl="7" w:tplc="D5665916" w:tentative="1">
      <w:start w:val="1"/>
      <w:numFmt w:val="bullet"/>
      <w:lvlText w:val="-"/>
      <w:lvlJc w:val="left"/>
      <w:pPr>
        <w:tabs>
          <w:tab w:val="num" w:pos="5400"/>
        </w:tabs>
        <w:ind w:left="5400" w:hanging="360"/>
      </w:pPr>
      <w:rPr>
        <w:rFonts w:ascii="Times New Roman" w:hAnsi="Times New Roman" w:hint="default"/>
      </w:rPr>
    </w:lvl>
    <w:lvl w:ilvl="8" w:tplc="14F450E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34F20E7"/>
    <w:multiLevelType w:val="hybridMultilevel"/>
    <w:tmpl w:val="079AF068"/>
    <w:lvl w:ilvl="0" w:tplc="7C44CC1C">
      <w:start w:val="1"/>
      <w:numFmt w:val="bullet"/>
      <w:lvlText w:val="-"/>
      <w:lvlJc w:val="left"/>
      <w:pPr>
        <w:tabs>
          <w:tab w:val="num" w:pos="360"/>
        </w:tabs>
        <w:ind w:left="360" w:hanging="360"/>
      </w:pPr>
      <w:rPr>
        <w:rFonts w:ascii="Times New Roman" w:hAnsi="Times New Roman" w:hint="default"/>
      </w:rPr>
    </w:lvl>
    <w:lvl w:ilvl="1" w:tplc="E9C6D1FC" w:tentative="1">
      <w:start w:val="1"/>
      <w:numFmt w:val="bullet"/>
      <w:lvlText w:val="-"/>
      <w:lvlJc w:val="left"/>
      <w:pPr>
        <w:tabs>
          <w:tab w:val="num" w:pos="1080"/>
        </w:tabs>
        <w:ind w:left="1080" w:hanging="360"/>
      </w:pPr>
      <w:rPr>
        <w:rFonts w:ascii="Times New Roman" w:hAnsi="Times New Roman" w:hint="default"/>
      </w:rPr>
    </w:lvl>
    <w:lvl w:ilvl="2" w:tplc="2D441250" w:tentative="1">
      <w:start w:val="1"/>
      <w:numFmt w:val="bullet"/>
      <w:lvlText w:val="-"/>
      <w:lvlJc w:val="left"/>
      <w:pPr>
        <w:tabs>
          <w:tab w:val="num" w:pos="1800"/>
        </w:tabs>
        <w:ind w:left="1800" w:hanging="360"/>
      </w:pPr>
      <w:rPr>
        <w:rFonts w:ascii="Times New Roman" w:hAnsi="Times New Roman" w:hint="default"/>
      </w:rPr>
    </w:lvl>
    <w:lvl w:ilvl="3" w:tplc="CF324E7E" w:tentative="1">
      <w:start w:val="1"/>
      <w:numFmt w:val="bullet"/>
      <w:lvlText w:val="-"/>
      <w:lvlJc w:val="left"/>
      <w:pPr>
        <w:tabs>
          <w:tab w:val="num" w:pos="2520"/>
        </w:tabs>
        <w:ind w:left="2520" w:hanging="360"/>
      </w:pPr>
      <w:rPr>
        <w:rFonts w:ascii="Times New Roman" w:hAnsi="Times New Roman" w:hint="default"/>
      </w:rPr>
    </w:lvl>
    <w:lvl w:ilvl="4" w:tplc="C96E0B9C" w:tentative="1">
      <w:start w:val="1"/>
      <w:numFmt w:val="bullet"/>
      <w:lvlText w:val="-"/>
      <w:lvlJc w:val="left"/>
      <w:pPr>
        <w:tabs>
          <w:tab w:val="num" w:pos="3240"/>
        </w:tabs>
        <w:ind w:left="3240" w:hanging="360"/>
      </w:pPr>
      <w:rPr>
        <w:rFonts w:ascii="Times New Roman" w:hAnsi="Times New Roman" w:hint="default"/>
      </w:rPr>
    </w:lvl>
    <w:lvl w:ilvl="5" w:tplc="E4285598" w:tentative="1">
      <w:start w:val="1"/>
      <w:numFmt w:val="bullet"/>
      <w:lvlText w:val="-"/>
      <w:lvlJc w:val="left"/>
      <w:pPr>
        <w:tabs>
          <w:tab w:val="num" w:pos="3960"/>
        </w:tabs>
        <w:ind w:left="3960" w:hanging="360"/>
      </w:pPr>
      <w:rPr>
        <w:rFonts w:ascii="Times New Roman" w:hAnsi="Times New Roman" w:hint="default"/>
      </w:rPr>
    </w:lvl>
    <w:lvl w:ilvl="6" w:tplc="28C6A626" w:tentative="1">
      <w:start w:val="1"/>
      <w:numFmt w:val="bullet"/>
      <w:lvlText w:val="-"/>
      <w:lvlJc w:val="left"/>
      <w:pPr>
        <w:tabs>
          <w:tab w:val="num" w:pos="4680"/>
        </w:tabs>
        <w:ind w:left="4680" w:hanging="360"/>
      </w:pPr>
      <w:rPr>
        <w:rFonts w:ascii="Times New Roman" w:hAnsi="Times New Roman" w:hint="default"/>
      </w:rPr>
    </w:lvl>
    <w:lvl w:ilvl="7" w:tplc="848A4650" w:tentative="1">
      <w:start w:val="1"/>
      <w:numFmt w:val="bullet"/>
      <w:lvlText w:val="-"/>
      <w:lvlJc w:val="left"/>
      <w:pPr>
        <w:tabs>
          <w:tab w:val="num" w:pos="5400"/>
        </w:tabs>
        <w:ind w:left="5400" w:hanging="360"/>
      </w:pPr>
      <w:rPr>
        <w:rFonts w:ascii="Times New Roman" w:hAnsi="Times New Roman" w:hint="default"/>
      </w:rPr>
    </w:lvl>
    <w:lvl w:ilvl="8" w:tplc="0094690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36E4F13"/>
    <w:multiLevelType w:val="hybridMultilevel"/>
    <w:tmpl w:val="ACF60E10"/>
    <w:lvl w:ilvl="0" w:tplc="C1A431EE">
      <w:start w:val="1"/>
      <w:numFmt w:val="bullet"/>
      <w:lvlText w:val="-"/>
      <w:lvlJc w:val="left"/>
      <w:pPr>
        <w:tabs>
          <w:tab w:val="num" w:pos="720"/>
        </w:tabs>
        <w:ind w:left="720" w:hanging="360"/>
      </w:pPr>
      <w:rPr>
        <w:rFonts w:ascii="Times New Roman" w:hAnsi="Times New Roman" w:hint="default"/>
      </w:rPr>
    </w:lvl>
    <w:lvl w:ilvl="1" w:tplc="F006D8BA" w:tentative="1">
      <w:start w:val="1"/>
      <w:numFmt w:val="bullet"/>
      <w:lvlText w:val="-"/>
      <w:lvlJc w:val="left"/>
      <w:pPr>
        <w:tabs>
          <w:tab w:val="num" w:pos="1440"/>
        </w:tabs>
        <w:ind w:left="1440" w:hanging="360"/>
      </w:pPr>
      <w:rPr>
        <w:rFonts w:ascii="Times New Roman" w:hAnsi="Times New Roman" w:hint="default"/>
      </w:rPr>
    </w:lvl>
    <w:lvl w:ilvl="2" w:tplc="0386AE0C" w:tentative="1">
      <w:start w:val="1"/>
      <w:numFmt w:val="bullet"/>
      <w:lvlText w:val="-"/>
      <w:lvlJc w:val="left"/>
      <w:pPr>
        <w:tabs>
          <w:tab w:val="num" w:pos="2160"/>
        </w:tabs>
        <w:ind w:left="2160" w:hanging="360"/>
      </w:pPr>
      <w:rPr>
        <w:rFonts w:ascii="Times New Roman" w:hAnsi="Times New Roman" w:hint="default"/>
      </w:rPr>
    </w:lvl>
    <w:lvl w:ilvl="3" w:tplc="85CC629C" w:tentative="1">
      <w:start w:val="1"/>
      <w:numFmt w:val="bullet"/>
      <w:lvlText w:val="-"/>
      <w:lvlJc w:val="left"/>
      <w:pPr>
        <w:tabs>
          <w:tab w:val="num" w:pos="2880"/>
        </w:tabs>
        <w:ind w:left="2880" w:hanging="360"/>
      </w:pPr>
      <w:rPr>
        <w:rFonts w:ascii="Times New Roman" w:hAnsi="Times New Roman" w:hint="default"/>
      </w:rPr>
    </w:lvl>
    <w:lvl w:ilvl="4" w:tplc="946A3E10" w:tentative="1">
      <w:start w:val="1"/>
      <w:numFmt w:val="bullet"/>
      <w:lvlText w:val="-"/>
      <w:lvlJc w:val="left"/>
      <w:pPr>
        <w:tabs>
          <w:tab w:val="num" w:pos="3600"/>
        </w:tabs>
        <w:ind w:left="3600" w:hanging="360"/>
      </w:pPr>
      <w:rPr>
        <w:rFonts w:ascii="Times New Roman" w:hAnsi="Times New Roman" w:hint="default"/>
      </w:rPr>
    </w:lvl>
    <w:lvl w:ilvl="5" w:tplc="614E4982" w:tentative="1">
      <w:start w:val="1"/>
      <w:numFmt w:val="bullet"/>
      <w:lvlText w:val="-"/>
      <w:lvlJc w:val="left"/>
      <w:pPr>
        <w:tabs>
          <w:tab w:val="num" w:pos="4320"/>
        </w:tabs>
        <w:ind w:left="4320" w:hanging="360"/>
      </w:pPr>
      <w:rPr>
        <w:rFonts w:ascii="Times New Roman" w:hAnsi="Times New Roman" w:hint="default"/>
      </w:rPr>
    </w:lvl>
    <w:lvl w:ilvl="6" w:tplc="5F04A2E6" w:tentative="1">
      <w:start w:val="1"/>
      <w:numFmt w:val="bullet"/>
      <w:lvlText w:val="-"/>
      <w:lvlJc w:val="left"/>
      <w:pPr>
        <w:tabs>
          <w:tab w:val="num" w:pos="5040"/>
        </w:tabs>
        <w:ind w:left="5040" w:hanging="360"/>
      </w:pPr>
      <w:rPr>
        <w:rFonts w:ascii="Times New Roman" w:hAnsi="Times New Roman" w:hint="default"/>
      </w:rPr>
    </w:lvl>
    <w:lvl w:ilvl="7" w:tplc="D9E00FBC" w:tentative="1">
      <w:start w:val="1"/>
      <w:numFmt w:val="bullet"/>
      <w:lvlText w:val="-"/>
      <w:lvlJc w:val="left"/>
      <w:pPr>
        <w:tabs>
          <w:tab w:val="num" w:pos="5760"/>
        </w:tabs>
        <w:ind w:left="5760" w:hanging="360"/>
      </w:pPr>
      <w:rPr>
        <w:rFonts w:ascii="Times New Roman" w:hAnsi="Times New Roman" w:hint="default"/>
      </w:rPr>
    </w:lvl>
    <w:lvl w:ilvl="8" w:tplc="06E84F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3FE4C2B"/>
    <w:multiLevelType w:val="hybridMultilevel"/>
    <w:tmpl w:val="87ECFEDE"/>
    <w:lvl w:ilvl="0" w:tplc="18EA3E06">
      <w:numFmt w:val="bullet"/>
      <w:lvlText w:val="-"/>
      <w:lvlJc w:val="left"/>
      <w:pPr>
        <w:ind w:left="8981" w:hanging="392"/>
      </w:pPr>
      <w:rPr>
        <w:rFonts w:ascii="Times New Roman" w:eastAsia="Times New Roman" w:hAnsi="Times New Roman" w:cs="Times New Roman" w:hint="default"/>
        <w:w w:val="100"/>
        <w:sz w:val="22"/>
        <w:szCs w:val="22"/>
        <w:lang w:val="fr-FR" w:eastAsia="en-US" w:bidi="ar-SA"/>
      </w:rPr>
    </w:lvl>
    <w:lvl w:ilvl="1" w:tplc="CF98759C">
      <w:numFmt w:val="bullet"/>
      <w:lvlText w:val="•"/>
      <w:lvlJc w:val="left"/>
      <w:pPr>
        <w:ind w:left="9645" w:hanging="392"/>
      </w:pPr>
      <w:rPr>
        <w:rFonts w:hint="default"/>
        <w:lang w:val="fr-FR" w:eastAsia="en-US" w:bidi="ar-SA"/>
      </w:rPr>
    </w:lvl>
    <w:lvl w:ilvl="2" w:tplc="4A1EED84">
      <w:numFmt w:val="bullet"/>
      <w:lvlText w:val="•"/>
      <w:lvlJc w:val="left"/>
      <w:pPr>
        <w:ind w:left="10311" w:hanging="392"/>
      </w:pPr>
      <w:rPr>
        <w:rFonts w:hint="default"/>
        <w:lang w:val="fr-FR" w:eastAsia="en-US" w:bidi="ar-SA"/>
      </w:rPr>
    </w:lvl>
    <w:lvl w:ilvl="3" w:tplc="886CFE76">
      <w:numFmt w:val="bullet"/>
      <w:lvlText w:val="•"/>
      <w:lvlJc w:val="left"/>
      <w:pPr>
        <w:ind w:left="10977" w:hanging="392"/>
      </w:pPr>
      <w:rPr>
        <w:rFonts w:hint="default"/>
        <w:lang w:val="fr-FR" w:eastAsia="en-US" w:bidi="ar-SA"/>
      </w:rPr>
    </w:lvl>
    <w:lvl w:ilvl="4" w:tplc="9B546A60">
      <w:numFmt w:val="bullet"/>
      <w:lvlText w:val="•"/>
      <w:lvlJc w:val="left"/>
      <w:pPr>
        <w:ind w:left="11643" w:hanging="392"/>
      </w:pPr>
      <w:rPr>
        <w:rFonts w:hint="default"/>
        <w:lang w:val="fr-FR" w:eastAsia="en-US" w:bidi="ar-SA"/>
      </w:rPr>
    </w:lvl>
    <w:lvl w:ilvl="5" w:tplc="773004B6">
      <w:numFmt w:val="bullet"/>
      <w:lvlText w:val="•"/>
      <w:lvlJc w:val="left"/>
      <w:pPr>
        <w:ind w:left="12309" w:hanging="392"/>
      </w:pPr>
      <w:rPr>
        <w:rFonts w:hint="default"/>
        <w:lang w:val="fr-FR" w:eastAsia="en-US" w:bidi="ar-SA"/>
      </w:rPr>
    </w:lvl>
    <w:lvl w:ilvl="6" w:tplc="1EC27820">
      <w:numFmt w:val="bullet"/>
      <w:lvlText w:val="•"/>
      <w:lvlJc w:val="left"/>
      <w:pPr>
        <w:ind w:left="12975" w:hanging="392"/>
      </w:pPr>
      <w:rPr>
        <w:rFonts w:hint="default"/>
        <w:lang w:val="fr-FR" w:eastAsia="en-US" w:bidi="ar-SA"/>
      </w:rPr>
    </w:lvl>
    <w:lvl w:ilvl="7" w:tplc="EC841F5A">
      <w:numFmt w:val="bullet"/>
      <w:lvlText w:val="•"/>
      <w:lvlJc w:val="left"/>
      <w:pPr>
        <w:ind w:left="13640" w:hanging="392"/>
      </w:pPr>
      <w:rPr>
        <w:rFonts w:hint="default"/>
        <w:lang w:val="fr-FR" w:eastAsia="en-US" w:bidi="ar-SA"/>
      </w:rPr>
    </w:lvl>
    <w:lvl w:ilvl="8" w:tplc="060A2642">
      <w:numFmt w:val="bullet"/>
      <w:lvlText w:val="•"/>
      <w:lvlJc w:val="left"/>
      <w:pPr>
        <w:ind w:left="14306" w:hanging="392"/>
      </w:pPr>
      <w:rPr>
        <w:rFonts w:hint="default"/>
        <w:lang w:val="fr-FR" w:eastAsia="en-US" w:bidi="ar-SA"/>
      </w:rPr>
    </w:lvl>
  </w:abstractNum>
  <w:abstractNum w:abstractNumId="6" w15:restartNumberingAfterBreak="0">
    <w:nsid w:val="05AD7337"/>
    <w:multiLevelType w:val="hybridMultilevel"/>
    <w:tmpl w:val="C1B865BA"/>
    <w:lvl w:ilvl="0" w:tplc="FFDE8CBC">
      <w:start w:val="1"/>
      <w:numFmt w:val="bullet"/>
      <w:lvlText w:val="-"/>
      <w:lvlJc w:val="left"/>
      <w:pPr>
        <w:tabs>
          <w:tab w:val="num" w:pos="360"/>
        </w:tabs>
        <w:ind w:left="360" w:hanging="360"/>
      </w:pPr>
      <w:rPr>
        <w:rFonts w:ascii="Times New Roman" w:hAnsi="Times New Roman" w:hint="default"/>
      </w:rPr>
    </w:lvl>
    <w:lvl w:ilvl="1" w:tplc="9CB68844" w:tentative="1">
      <w:start w:val="1"/>
      <w:numFmt w:val="bullet"/>
      <w:lvlText w:val="-"/>
      <w:lvlJc w:val="left"/>
      <w:pPr>
        <w:tabs>
          <w:tab w:val="num" w:pos="1080"/>
        </w:tabs>
        <w:ind w:left="1080" w:hanging="360"/>
      </w:pPr>
      <w:rPr>
        <w:rFonts w:ascii="Times New Roman" w:hAnsi="Times New Roman" w:hint="default"/>
      </w:rPr>
    </w:lvl>
    <w:lvl w:ilvl="2" w:tplc="1A801B8A" w:tentative="1">
      <w:start w:val="1"/>
      <w:numFmt w:val="bullet"/>
      <w:lvlText w:val="-"/>
      <w:lvlJc w:val="left"/>
      <w:pPr>
        <w:tabs>
          <w:tab w:val="num" w:pos="1800"/>
        </w:tabs>
        <w:ind w:left="1800" w:hanging="360"/>
      </w:pPr>
      <w:rPr>
        <w:rFonts w:ascii="Times New Roman" w:hAnsi="Times New Roman" w:hint="default"/>
      </w:rPr>
    </w:lvl>
    <w:lvl w:ilvl="3" w:tplc="D16A48D4" w:tentative="1">
      <w:start w:val="1"/>
      <w:numFmt w:val="bullet"/>
      <w:lvlText w:val="-"/>
      <w:lvlJc w:val="left"/>
      <w:pPr>
        <w:tabs>
          <w:tab w:val="num" w:pos="2520"/>
        </w:tabs>
        <w:ind w:left="2520" w:hanging="360"/>
      </w:pPr>
      <w:rPr>
        <w:rFonts w:ascii="Times New Roman" w:hAnsi="Times New Roman" w:hint="default"/>
      </w:rPr>
    </w:lvl>
    <w:lvl w:ilvl="4" w:tplc="62DAA896" w:tentative="1">
      <w:start w:val="1"/>
      <w:numFmt w:val="bullet"/>
      <w:lvlText w:val="-"/>
      <w:lvlJc w:val="left"/>
      <w:pPr>
        <w:tabs>
          <w:tab w:val="num" w:pos="3240"/>
        </w:tabs>
        <w:ind w:left="3240" w:hanging="360"/>
      </w:pPr>
      <w:rPr>
        <w:rFonts w:ascii="Times New Roman" w:hAnsi="Times New Roman" w:hint="default"/>
      </w:rPr>
    </w:lvl>
    <w:lvl w:ilvl="5" w:tplc="FF7E0B48" w:tentative="1">
      <w:start w:val="1"/>
      <w:numFmt w:val="bullet"/>
      <w:lvlText w:val="-"/>
      <w:lvlJc w:val="left"/>
      <w:pPr>
        <w:tabs>
          <w:tab w:val="num" w:pos="3960"/>
        </w:tabs>
        <w:ind w:left="3960" w:hanging="360"/>
      </w:pPr>
      <w:rPr>
        <w:rFonts w:ascii="Times New Roman" w:hAnsi="Times New Roman" w:hint="default"/>
      </w:rPr>
    </w:lvl>
    <w:lvl w:ilvl="6" w:tplc="0A80434A" w:tentative="1">
      <w:start w:val="1"/>
      <w:numFmt w:val="bullet"/>
      <w:lvlText w:val="-"/>
      <w:lvlJc w:val="left"/>
      <w:pPr>
        <w:tabs>
          <w:tab w:val="num" w:pos="4680"/>
        </w:tabs>
        <w:ind w:left="4680" w:hanging="360"/>
      </w:pPr>
      <w:rPr>
        <w:rFonts w:ascii="Times New Roman" w:hAnsi="Times New Roman" w:hint="default"/>
      </w:rPr>
    </w:lvl>
    <w:lvl w:ilvl="7" w:tplc="F3CA2EBA" w:tentative="1">
      <w:start w:val="1"/>
      <w:numFmt w:val="bullet"/>
      <w:lvlText w:val="-"/>
      <w:lvlJc w:val="left"/>
      <w:pPr>
        <w:tabs>
          <w:tab w:val="num" w:pos="5400"/>
        </w:tabs>
        <w:ind w:left="5400" w:hanging="360"/>
      </w:pPr>
      <w:rPr>
        <w:rFonts w:ascii="Times New Roman" w:hAnsi="Times New Roman" w:hint="default"/>
      </w:rPr>
    </w:lvl>
    <w:lvl w:ilvl="8" w:tplc="E94217D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06FE5EF5"/>
    <w:multiLevelType w:val="hybridMultilevel"/>
    <w:tmpl w:val="346471D6"/>
    <w:lvl w:ilvl="0" w:tplc="A036E27C">
      <w:start w:val="1"/>
      <w:numFmt w:val="bullet"/>
      <w:lvlText w:val="-"/>
      <w:lvlJc w:val="left"/>
      <w:pPr>
        <w:tabs>
          <w:tab w:val="num" w:pos="720"/>
        </w:tabs>
        <w:ind w:left="720" w:hanging="360"/>
      </w:pPr>
      <w:rPr>
        <w:rFonts w:ascii="Times New Roman" w:hAnsi="Times New Roman" w:hint="default"/>
      </w:rPr>
    </w:lvl>
    <w:lvl w:ilvl="1" w:tplc="665C325C" w:tentative="1">
      <w:start w:val="1"/>
      <w:numFmt w:val="bullet"/>
      <w:lvlText w:val="-"/>
      <w:lvlJc w:val="left"/>
      <w:pPr>
        <w:tabs>
          <w:tab w:val="num" w:pos="1440"/>
        </w:tabs>
        <w:ind w:left="1440" w:hanging="360"/>
      </w:pPr>
      <w:rPr>
        <w:rFonts w:ascii="Times New Roman" w:hAnsi="Times New Roman" w:hint="default"/>
      </w:rPr>
    </w:lvl>
    <w:lvl w:ilvl="2" w:tplc="5D2CB478" w:tentative="1">
      <w:start w:val="1"/>
      <w:numFmt w:val="bullet"/>
      <w:lvlText w:val="-"/>
      <w:lvlJc w:val="left"/>
      <w:pPr>
        <w:tabs>
          <w:tab w:val="num" w:pos="2160"/>
        </w:tabs>
        <w:ind w:left="2160" w:hanging="360"/>
      </w:pPr>
      <w:rPr>
        <w:rFonts w:ascii="Times New Roman" w:hAnsi="Times New Roman" w:hint="default"/>
      </w:rPr>
    </w:lvl>
    <w:lvl w:ilvl="3" w:tplc="E4146024" w:tentative="1">
      <w:start w:val="1"/>
      <w:numFmt w:val="bullet"/>
      <w:lvlText w:val="-"/>
      <w:lvlJc w:val="left"/>
      <w:pPr>
        <w:tabs>
          <w:tab w:val="num" w:pos="2880"/>
        </w:tabs>
        <w:ind w:left="2880" w:hanging="360"/>
      </w:pPr>
      <w:rPr>
        <w:rFonts w:ascii="Times New Roman" w:hAnsi="Times New Roman" w:hint="default"/>
      </w:rPr>
    </w:lvl>
    <w:lvl w:ilvl="4" w:tplc="D1764846" w:tentative="1">
      <w:start w:val="1"/>
      <w:numFmt w:val="bullet"/>
      <w:lvlText w:val="-"/>
      <w:lvlJc w:val="left"/>
      <w:pPr>
        <w:tabs>
          <w:tab w:val="num" w:pos="3600"/>
        </w:tabs>
        <w:ind w:left="3600" w:hanging="360"/>
      </w:pPr>
      <w:rPr>
        <w:rFonts w:ascii="Times New Roman" w:hAnsi="Times New Roman" w:hint="default"/>
      </w:rPr>
    </w:lvl>
    <w:lvl w:ilvl="5" w:tplc="2CCAAA54" w:tentative="1">
      <w:start w:val="1"/>
      <w:numFmt w:val="bullet"/>
      <w:lvlText w:val="-"/>
      <w:lvlJc w:val="left"/>
      <w:pPr>
        <w:tabs>
          <w:tab w:val="num" w:pos="4320"/>
        </w:tabs>
        <w:ind w:left="4320" w:hanging="360"/>
      </w:pPr>
      <w:rPr>
        <w:rFonts w:ascii="Times New Roman" w:hAnsi="Times New Roman" w:hint="default"/>
      </w:rPr>
    </w:lvl>
    <w:lvl w:ilvl="6" w:tplc="E634EE1C" w:tentative="1">
      <w:start w:val="1"/>
      <w:numFmt w:val="bullet"/>
      <w:lvlText w:val="-"/>
      <w:lvlJc w:val="left"/>
      <w:pPr>
        <w:tabs>
          <w:tab w:val="num" w:pos="5040"/>
        </w:tabs>
        <w:ind w:left="5040" w:hanging="360"/>
      </w:pPr>
      <w:rPr>
        <w:rFonts w:ascii="Times New Roman" w:hAnsi="Times New Roman" w:hint="default"/>
      </w:rPr>
    </w:lvl>
    <w:lvl w:ilvl="7" w:tplc="6B6689F0" w:tentative="1">
      <w:start w:val="1"/>
      <w:numFmt w:val="bullet"/>
      <w:lvlText w:val="-"/>
      <w:lvlJc w:val="left"/>
      <w:pPr>
        <w:tabs>
          <w:tab w:val="num" w:pos="5760"/>
        </w:tabs>
        <w:ind w:left="5760" w:hanging="360"/>
      </w:pPr>
      <w:rPr>
        <w:rFonts w:ascii="Times New Roman" w:hAnsi="Times New Roman" w:hint="default"/>
      </w:rPr>
    </w:lvl>
    <w:lvl w:ilvl="8" w:tplc="5218BD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76F647D"/>
    <w:multiLevelType w:val="hybridMultilevel"/>
    <w:tmpl w:val="9CE440C0"/>
    <w:lvl w:ilvl="0" w:tplc="6D04AA22">
      <w:start w:val="1"/>
      <w:numFmt w:val="bullet"/>
      <w:lvlText w:val="-"/>
      <w:lvlJc w:val="left"/>
      <w:pPr>
        <w:tabs>
          <w:tab w:val="num" w:pos="720"/>
        </w:tabs>
        <w:ind w:left="720" w:hanging="360"/>
      </w:pPr>
      <w:rPr>
        <w:rFonts w:ascii="Times New Roman" w:hAnsi="Times New Roman" w:hint="default"/>
      </w:rPr>
    </w:lvl>
    <w:lvl w:ilvl="1" w:tplc="7F9E3EB0" w:tentative="1">
      <w:start w:val="1"/>
      <w:numFmt w:val="bullet"/>
      <w:lvlText w:val="-"/>
      <w:lvlJc w:val="left"/>
      <w:pPr>
        <w:tabs>
          <w:tab w:val="num" w:pos="1440"/>
        </w:tabs>
        <w:ind w:left="1440" w:hanging="360"/>
      </w:pPr>
      <w:rPr>
        <w:rFonts w:ascii="Times New Roman" w:hAnsi="Times New Roman" w:hint="default"/>
      </w:rPr>
    </w:lvl>
    <w:lvl w:ilvl="2" w:tplc="61F6A186" w:tentative="1">
      <w:start w:val="1"/>
      <w:numFmt w:val="bullet"/>
      <w:lvlText w:val="-"/>
      <w:lvlJc w:val="left"/>
      <w:pPr>
        <w:tabs>
          <w:tab w:val="num" w:pos="2160"/>
        </w:tabs>
        <w:ind w:left="2160" w:hanging="360"/>
      </w:pPr>
      <w:rPr>
        <w:rFonts w:ascii="Times New Roman" w:hAnsi="Times New Roman" w:hint="default"/>
      </w:rPr>
    </w:lvl>
    <w:lvl w:ilvl="3" w:tplc="F836D4B8" w:tentative="1">
      <w:start w:val="1"/>
      <w:numFmt w:val="bullet"/>
      <w:lvlText w:val="-"/>
      <w:lvlJc w:val="left"/>
      <w:pPr>
        <w:tabs>
          <w:tab w:val="num" w:pos="2880"/>
        </w:tabs>
        <w:ind w:left="2880" w:hanging="360"/>
      </w:pPr>
      <w:rPr>
        <w:rFonts w:ascii="Times New Roman" w:hAnsi="Times New Roman" w:hint="default"/>
      </w:rPr>
    </w:lvl>
    <w:lvl w:ilvl="4" w:tplc="1396E106" w:tentative="1">
      <w:start w:val="1"/>
      <w:numFmt w:val="bullet"/>
      <w:lvlText w:val="-"/>
      <w:lvlJc w:val="left"/>
      <w:pPr>
        <w:tabs>
          <w:tab w:val="num" w:pos="3600"/>
        </w:tabs>
        <w:ind w:left="3600" w:hanging="360"/>
      </w:pPr>
      <w:rPr>
        <w:rFonts w:ascii="Times New Roman" w:hAnsi="Times New Roman" w:hint="default"/>
      </w:rPr>
    </w:lvl>
    <w:lvl w:ilvl="5" w:tplc="4D38E022" w:tentative="1">
      <w:start w:val="1"/>
      <w:numFmt w:val="bullet"/>
      <w:lvlText w:val="-"/>
      <w:lvlJc w:val="left"/>
      <w:pPr>
        <w:tabs>
          <w:tab w:val="num" w:pos="4320"/>
        </w:tabs>
        <w:ind w:left="4320" w:hanging="360"/>
      </w:pPr>
      <w:rPr>
        <w:rFonts w:ascii="Times New Roman" w:hAnsi="Times New Roman" w:hint="default"/>
      </w:rPr>
    </w:lvl>
    <w:lvl w:ilvl="6" w:tplc="3DB806A8" w:tentative="1">
      <w:start w:val="1"/>
      <w:numFmt w:val="bullet"/>
      <w:lvlText w:val="-"/>
      <w:lvlJc w:val="left"/>
      <w:pPr>
        <w:tabs>
          <w:tab w:val="num" w:pos="5040"/>
        </w:tabs>
        <w:ind w:left="5040" w:hanging="360"/>
      </w:pPr>
      <w:rPr>
        <w:rFonts w:ascii="Times New Roman" w:hAnsi="Times New Roman" w:hint="default"/>
      </w:rPr>
    </w:lvl>
    <w:lvl w:ilvl="7" w:tplc="C85894E0" w:tentative="1">
      <w:start w:val="1"/>
      <w:numFmt w:val="bullet"/>
      <w:lvlText w:val="-"/>
      <w:lvlJc w:val="left"/>
      <w:pPr>
        <w:tabs>
          <w:tab w:val="num" w:pos="5760"/>
        </w:tabs>
        <w:ind w:left="5760" w:hanging="360"/>
      </w:pPr>
      <w:rPr>
        <w:rFonts w:ascii="Times New Roman" w:hAnsi="Times New Roman" w:hint="default"/>
      </w:rPr>
    </w:lvl>
    <w:lvl w:ilvl="8" w:tplc="B93A85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97169A6"/>
    <w:multiLevelType w:val="hybridMultilevel"/>
    <w:tmpl w:val="9CDC2AA2"/>
    <w:lvl w:ilvl="0" w:tplc="155CBF8A">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09A64FE8"/>
    <w:multiLevelType w:val="hybridMultilevel"/>
    <w:tmpl w:val="62189C1C"/>
    <w:lvl w:ilvl="0" w:tplc="4A94746E">
      <w:numFmt w:val="bullet"/>
      <w:lvlText w:val="-"/>
      <w:lvlJc w:val="left"/>
      <w:pPr>
        <w:ind w:left="905" w:hanging="360"/>
      </w:pPr>
      <w:rPr>
        <w:rFonts w:ascii="Arial MT" w:eastAsia="Arial MT" w:hAnsi="Arial MT" w:cs="Arial MT" w:hint="default"/>
        <w:w w:val="99"/>
        <w:sz w:val="20"/>
        <w:szCs w:val="20"/>
        <w:lang w:val="fr-FR" w:eastAsia="en-US" w:bidi="ar-SA"/>
      </w:rPr>
    </w:lvl>
    <w:lvl w:ilvl="1" w:tplc="099C0D58">
      <w:numFmt w:val="bullet"/>
      <w:lvlText w:val="•"/>
      <w:lvlJc w:val="left"/>
      <w:pPr>
        <w:ind w:left="1562" w:hanging="360"/>
      </w:pPr>
      <w:rPr>
        <w:rFonts w:hint="default"/>
        <w:lang w:val="fr-FR" w:eastAsia="en-US" w:bidi="ar-SA"/>
      </w:rPr>
    </w:lvl>
    <w:lvl w:ilvl="2" w:tplc="4F72481C">
      <w:numFmt w:val="bullet"/>
      <w:lvlText w:val="•"/>
      <w:lvlJc w:val="left"/>
      <w:pPr>
        <w:ind w:left="2224" w:hanging="360"/>
      </w:pPr>
      <w:rPr>
        <w:rFonts w:hint="default"/>
        <w:lang w:val="fr-FR" w:eastAsia="en-US" w:bidi="ar-SA"/>
      </w:rPr>
    </w:lvl>
    <w:lvl w:ilvl="3" w:tplc="BDDC3D8C">
      <w:numFmt w:val="bullet"/>
      <w:lvlText w:val="•"/>
      <w:lvlJc w:val="left"/>
      <w:pPr>
        <w:ind w:left="2886" w:hanging="360"/>
      </w:pPr>
      <w:rPr>
        <w:rFonts w:hint="default"/>
        <w:lang w:val="fr-FR" w:eastAsia="en-US" w:bidi="ar-SA"/>
      </w:rPr>
    </w:lvl>
    <w:lvl w:ilvl="4" w:tplc="9CFE51C2">
      <w:numFmt w:val="bullet"/>
      <w:lvlText w:val="•"/>
      <w:lvlJc w:val="left"/>
      <w:pPr>
        <w:ind w:left="3548" w:hanging="360"/>
      </w:pPr>
      <w:rPr>
        <w:rFonts w:hint="default"/>
        <w:lang w:val="fr-FR" w:eastAsia="en-US" w:bidi="ar-SA"/>
      </w:rPr>
    </w:lvl>
    <w:lvl w:ilvl="5" w:tplc="FCB67848">
      <w:numFmt w:val="bullet"/>
      <w:lvlText w:val="•"/>
      <w:lvlJc w:val="left"/>
      <w:pPr>
        <w:ind w:left="4211" w:hanging="360"/>
      </w:pPr>
      <w:rPr>
        <w:rFonts w:hint="default"/>
        <w:lang w:val="fr-FR" w:eastAsia="en-US" w:bidi="ar-SA"/>
      </w:rPr>
    </w:lvl>
    <w:lvl w:ilvl="6" w:tplc="F0D269EA">
      <w:numFmt w:val="bullet"/>
      <w:lvlText w:val="•"/>
      <w:lvlJc w:val="left"/>
      <w:pPr>
        <w:ind w:left="4873" w:hanging="360"/>
      </w:pPr>
      <w:rPr>
        <w:rFonts w:hint="default"/>
        <w:lang w:val="fr-FR" w:eastAsia="en-US" w:bidi="ar-SA"/>
      </w:rPr>
    </w:lvl>
    <w:lvl w:ilvl="7" w:tplc="9978F9E8">
      <w:numFmt w:val="bullet"/>
      <w:lvlText w:val="•"/>
      <w:lvlJc w:val="left"/>
      <w:pPr>
        <w:ind w:left="5535" w:hanging="360"/>
      </w:pPr>
      <w:rPr>
        <w:rFonts w:hint="default"/>
        <w:lang w:val="fr-FR" w:eastAsia="en-US" w:bidi="ar-SA"/>
      </w:rPr>
    </w:lvl>
    <w:lvl w:ilvl="8" w:tplc="FBEAF6C4">
      <w:numFmt w:val="bullet"/>
      <w:lvlText w:val="•"/>
      <w:lvlJc w:val="left"/>
      <w:pPr>
        <w:ind w:left="6197" w:hanging="360"/>
      </w:pPr>
      <w:rPr>
        <w:rFonts w:hint="default"/>
        <w:lang w:val="fr-FR" w:eastAsia="en-US" w:bidi="ar-SA"/>
      </w:rPr>
    </w:lvl>
  </w:abstractNum>
  <w:abstractNum w:abstractNumId="11" w15:restartNumberingAfterBreak="0">
    <w:nsid w:val="0AF74DE5"/>
    <w:multiLevelType w:val="hybridMultilevel"/>
    <w:tmpl w:val="23AA88A4"/>
    <w:lvl w:ilvl="0" w:tplc="90E89864">
      <w:start w:val="1"/>
      <w:numFmt w:val="bullet"/>
      <w:lvlText w:val="-"/>
      <w:lvlJc w:val="left"/>
      <w:pPr>
        <w:tabs>
          <w:tab w:val="num" w:pos="360"/>
        </w:tabs>
        <w:ind w:left="360" w:hanging="360"/>
      </w:pPr>
      <w:rPr>
        <w:rFonts w:ascii="Times New Roman" w:hAnsi="Times New Roman" w:hint="default"/>
      </w:rPr>
    </w:lvl>
    <w:lvl w:ilvl="1" w:tplc="BCFA546A" w:tentative="1">
      <w:start w:val="1"/>
      <w:numFmt w:val="bullet"/>
      <w:lvlText w:val="-"/>
      <w:lvlJc w:val="left"/>
      <w:pPr>
        <w:tabs>
          <w:tab w:val="num" w:pos="1080"/>
        </w:tabs>
        <w:ind w:left="1080" w:hanging="360"/>
      </w:pPr>
      <w:rPr>
        <w:rFonts w:ascii="Times New Roman" w:hAnsi="Times New Roman" w:hint="default"/>
      </w:rPr>
    </w:lvl>
    <w:lvl w:ilvl="2" w:tplc="DAFC9190" w:tentative="1">
      <w:start w:val="1"/>
      <w:numFmt w:val="bullet"/>
      <w:lvlText w:val="-"/>
      <w:lvlJc w:val="left"/>
      <w:pPr>
        <w:tabs>
          <w:tab w:val="num" w:pos="1800"/>
        </w:tabs>
        <w:ind w:left="1800" w:hanging="360"/>
      </w:pPr>
      <w:rPr>
        <w:rFonts w:ascii="Times New Roman" w:hAnsi="Times New Roman" w:hint="default"/>
      </w:rPr>
    </w:lvl>
    <w:lvl w:ilvl="3" w:tplc="B882FF74" w:tentative="1">
      <w:start w:val="1"/>
      <w:numFmt w:val="bullet"/>
      <w:lvlText w:val="-"/>
      <w:lvlJc w:val="left"/>
      <w:pPr>
        <w:tabs>
          <w:tab w:val="num" w:pos="2520"/>
        </w:tabs>
        <w:ind w:left="2520" w:hanging="360"/>
      </w:pPr>
      <w:rPr>
        <w:rFonts w:ascii="Times New Roman" w:hAnsi="Times New Roman" w:hint="default"/>
      </w:rPr>
    </w:lvl>
    <w:lvl w:ilvl="4" w:tplc="AB707724" w:tentative="1">
      <w:start w:val="1"/>
      <w:numFmt w:val="bullet"/>
      <w:lvlText w:val="-"/>
      <w:lvlJc w:val="left"/>
      <w:pPr>
        <w:tabs>
          <w:tab w:val="num" w:pos="3240"/>
        </w:tabs>
        <w:ind w:left="3240" w:hanging="360"/>
      </w:pPr>
      <w:rPr>
        <w:rFonts w:ascii="Times New Roman" w:hAnsi="Times New Roman" w:hint="default"/>
      </w:rPr>
    </w:lvl>
    <w:lvl w:ilvl="5" w:tplc="16309C5A" w:tentative="1">
      <w:start w:val="1"/>
      <w:numFmt w:val="bullet"/>
      <w:lvlText w:val="-"/>
      <w:lvlJc w:val="left"/>
      <w:pPr>
        <w:tabs>
          <w:tab w:val="num" w:pos="3960"/>
        </w:tabs>
        <w:ind w:left="3960" w:hanging="360"/>
      </w:pPr>
      <w:rPr>
        <w:rFonts w:ascii="Times New Roman" w:hAnsi="Times New Roman" w:hint="default"/>
      </w:rPr>
    </w:lvl>
    <w:lvl w:ilvl="6" w:tplc="92962348" w:tentative="1">
      <w:start w:val="1"/>
      <w:numFmt w:val="bullet"/>
      <w:lvlText w:val="-"/>
      <w:lvlJc w:val="left"/>
      <w:pPr>
        <w:tabs>
          <w:tab w:val="num" w:pos="4680"/>
        </w:tabs>
        <w:ind w:left="4680" w:hanging="360"/>
      </w:pPr>
      <w:rPr>
        <w:rFonts w:ascii="Times New Roman" w:hAnsi="Times New Roman" w:hint="default"/>
      </w:rPr>
    </w:lvl>
    <w:lvl w:ilvl="7" w:tplc="F18C1B1E" w:tentative="1">
      <w:start w:val="1"/>
      <w:numFmt w:val="bullet"/>
      <w:lvlText w:val="-"/>
      <w:lvlJc w:val="left"/>
      <w:pPr>
        <w:tabs>
          <w:tab w:val="num" w:pos="5400"/>
        </w:tabs>
        <w:ind w:left="5400" w:hanging="360"/>
      </w:pPr>
      <w:rPr>
        <w:rFonts w:ascii="Times New Roman" w:hAnsi="Times New Roman" w:hint="default"/>
      </w:rPr>
    </w:lvl>
    <w:lvl w:ilvl="8" w:tplc="BCDAA56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0E737671"/>
    <w:multiLevelType w:val="hybridMultilevel"/>
    <w:tmpl w:val="251C0C98"/>
    <w:lvl w:ilvl="0" w:tplc="9EAE0E62">
      <w:start w:val="1"/>
      <w:numFmt w:val="bullet"/>
      <w:lvlText w:val="-"/>
      <w:lvlJc w:val="left"/>
      <w:pPr>
        <w:tabs>
          <w:tab w:val="num" w:pos="360"/>
        </w:tabs>
        <w:ind w:left="360" w:hanging="360"/>
      </w:pPr>
      <w:rPr>
        <w:rFonts w:ascii="Times New Roman" w:hAnsi="Times New Roman" w:hint="default"/>
      </w:rPr>
    </w:lvl>
    <w:lvl w:ilvl="1" w:tplc="4590F386" w:tentative="1">
      <w:start w:val="1"/>
      <w:numFmt w:val="bullet"/>
      <w:lvlText w:val="-"/>
      <w:lvlJc w:val="left"/>
      <w:pPr>
        <w:tabs>
          <w:tab w:val="num" w:pos="1080"/>
        </w:tabs>
        <w:ind w:left="1080" w:hanging="360"/>
      </w:pPr>
      <w:rPr>
        <w:rFonts w:ascii="Times New Roman" w:hAnsi="Times New Roman" w:hint="default"/>
      </w:rPr>
    </w:lvl>
    <w:lvl w:ilvl="2" w:tplc="E8E88DAA" w:tentative="1">
      <w:start w:val="1"/>
      <w:numFmt w:val="bullet"/>
      <w:lvlText w:val="-"/>
      <w:lvlJc w:val="left"/>
      <w:pPr>
        <w:tabs>
          <w:tab w:val="num" w:pos="1800"/>
        </w:tabs>
        <w:ind w:left="1800" w:hanging="360"/>
      </w:pPr>
      <w:rPr>
        <w:rFonts w:ascii="Times New Roman" w:hAnsi="Times New Roman" w:hint="default"/>
      </w:rPr>
    </w:lvl>
    <w:lvl w:ilvl="3" w:tplc="3528ABC8" w:tentative="1">
      <w:start w:val="1"/>
      <w:numFmt w:val="bullet"/>
      <w:lvlText w:val="-"/>
      <w:lvlJc w:val="left"/>
      <w:pPr>
        <w:tabs>
          <w:tab w:val="num" w:pos="2520"/>
        </w:tabs>
        <w:ind w:left="2520" w:hanging="360"/>
      </w:pPr>
      <w:rPr>
        <w:rFonts w:ascii="Times New Roman" w:hAnsi="Times New Roman" w:hint="default"/>
      </w:rPr>
    </w:lvl>
    <w:lvl w:ilvl="4" w:tplc="B35C5946" w:tentative="1">
      <w:start w:val="1"/>
      <w:numFmt w:val="bullet"/>
      <w:lvlText w:val="-"/>
      <w:lvlJc w:val="left"/>
      <w:pPr>
        <w:tabs>
          <w:tab w:val="num" w:pos="3240"/>
        </w:tabs>
        <w:ind w:left="3240" w:hanging="360"/>
      </w:pPr>
      <w:rPr>
        <w:rFonts w:ascii="Times New Roman" w:hAnsi="Times New Roman" w:hint="default"/>
      </w:rPr>
    </w:lvl>
    <w:lvl w:ilvl="5" w:tplc="500C434C" w:tentative="1">
      <w:start w:val="1"/>
      <w:numFmt w:val="bullet"/>
      <w:lvlText w:val="-"/>
      <w:lvlJc w:val="left"/>
      <w:pPr>
        <w:tabs>
          <w:tab w:val="num" w:pos="3960"/>
        </w:tabs>
        <w:ind w:left="3960" w:hanging="360"/>
      </w:pPr>
      <w:rPr>
        <w:rFonts w:ascii="Times New Roman" w:hAnsi="Times New Roman" w:hint="default"/>
      </w:rPr>
    </w:lvl>
    <w:lvl w:ilvl="6" w:tplc="50D8C19C" w:tentative="1">
      <w:start w:val="1"/>
      <w:numFmt w:val="bullet"/>
      <w:lvlText w:val="-"/>
      <w:lvlJc w:val="left"/>
      <w:pPr>
        <w:tabs>
          <w:tab w:val="num" w:pos="4680"/>
        </w:tabs>
        <w:ind w:left="4680" w:hanging="360"/>
      </w:pPr>
      <w:rPr>
        <w:rFonts w:ascii="Times New Roman" w:hAnsi="Times New Roman" w:hint="default"/>
      </w:rPr>
    </w:lvl>
    <w:lvl w:ilvl="7" w:tplc="F3FE01E0" w:tentative="1">
      <w:start w:val="1"/>
      <w:numFmt w:val="bullet"/>
      <w:lvlText w:val="-"/>
      <w:lvlJc w:val="left"/>
      <w:pPr>
        <w:tabs>
          <w:tab w:val="num" w:pos="5400"/>
        </w:tabs>
        <w:ind w:left="5400" w:hanging="360"/>
      </w:pPr>
      <w:rPr>
        <w:rFonts w:ascii="Times New Roman" w:hAnsi="Times New Roman" w:hint="default"/>
      </w:rPr>
    </w:lvl>
    <w:lvl w:ilvl="8" w:tplc="3C4EE51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118313CA"/>
    <w:multiLevelType w:val="hybridMultilevel"/>
    <w:tmpl w:val="BC72E228"/>
    <w:lvl w:ilvl="0" w:tplc="BFF005A4">
      <w:start w:val="1"/>
      <w:numFmt w:val="bullet"/>
      <w:lvlText w:val="-"/>
      <w:lvlJc w:val="left"/>
      <w:pPr>
        <w:tabs>
          <w:tab w:val="num" w:pos="720"/>
        </w:tabs>
        <w:ind w:left="720" w:hanging="360"/>
      </w:pPr>
      <w:rPr>
        <w:rFonts w:ascii="Times New Roman" w:hAnsi="Times New Roman" w:hint="default"/>
      </w:rPr>
    </w:lvl>
    <w:lvl w:ilvl="1" w:tplc="C9B6FE32" w:tentative="1">
      <w:start w:val="1"/>
      <w:numFmt w:val="bullet"/>
      <w:lvlText w:val="-"/>
      <w:lvlJc w:val="left"/>
      <w:pPr>
        <w:tabs>
          <w:tab w:val="num" w:pos="1440"/>
        </w:tabs>
        <w:ind w:left="1440" w:hanging="360"/>
      </w:pPr>
      <w:rPr>
        <w:rFonts w:ascii="Times New Roman" w:hAnsi="Times New Roman" w:hint="default"/>
      </w:rPr>
    </w:lvl>
    <w:lvl w:ilvl="2" w:tplc="5524C216" w:tentative="1">
      <w:start w:val="1"/>
      <w:numFmt w:val="bullet"/>
      <w:lvlText w:val="-"/>
      <w:lvlJc w:val="left"/>
      <w:pPr>
        <w:tabs>
          <w:tab w:val="num" w:pos="2160"/>
        </w:tabs>
        <w:ind w:left="2160" w:hanging="360"/>
      </w:pPr>
      <w:rPr>
        <w:rFonts w:ascii="Times New Roman" w:hAnsi="Times New Roman" w:hint="default"/>
      </w:rPr>
    </w:lvl>
    <w:lvl w:ilvl="3" w:tplc="702A5B38" w:tentative="1">
      <w:start w:val="1"/>
      <w:numFmt w:val="bullet"/>
      <w:lvlText w:val="-"/>
      <w:lvlJc w:val="left"/>
      <w:pPr>
        <w:tabs>
          <w:tab w:val="num" w:pos="2880"/>
        </w:tabs>
        <w:ind w:left="2880" w:hanging="360"/>
      </w:pPr>
      <w:rPr>
        <w:rFonts w:ascii="Times New Roman" w:hAnsi="Times New Roman" w:hint="default"/>
      </w:rPr>
    </w:lvl>
    <w:lvl w:ilvl="4" w:tplc="F112F1D0" w:tentative="1">
      <w:start w:val="1"/>
      <w:numFmt w:val="bullet"/>
      <w:lvlText w:val="-"/>
      <w:lvlJc w:val="left"/>
      <w:pPr>
        <w:tabs>
          <w:tab w:val="num" w:pos="3600"/>
        </w:tabs>
        <w:ind w:left="3600" w:hanging="360"/>
      </w:pPr>
      <w:rPr>
        <w:rFonts w:ascii="Times New Roman" w:hAnsi="Times New Roman" w:hint="default"/>
      </w:rPr>
    </w:lvl>
    <w:lvl w:ilvl="5" w:tplc="3CDE9DC4" w:tentative="1">
      <w:start w:val="1"/>
      <w:numFmt w:val="bullet"/>
      <w:lvlText w:val="-"/>
      <w:lvlJc w:val="left"/>
      <w:pPr>
        <w:tabs>
          <w:tab w:val="num" w:pos="4320"/>
        </w:tabs>
        <w:ind w:left="4320" w:hanging="360"/>
      </w:pPr>
      <w:rPr>
        <w:rFonts w:ascii="Times New Roman" w:hAnsi="Times New Roman" w:hint="default"/>
      </w:rPr>
    </w:lvl>
    <w:lvl w:ilvl="6" w:tplc="F9C823CE" w:tentative="1">
      <w:start w:val="1"/>
      <w:numFmt w:val="bullet"/>
      <w:lvlText w:val="-"/>
      <w:lvlJc w:val="left"/>
      <w:pPr>
        <w:tabs>
          <w:tab w:val="num" w:pos="5040"/>
        </w:tabs>
        <w:ind w:left="5040" w:hanging="360"/>
      </w:pPr>
      <w:rPr>
        <w:rFonts w:ascii="Times New Roman" w:hAnsi="Times New Roman" w:hint="default"/>
      </w:rPr>
    </w:lvl>
    <w:lvl w:ilvl="7" w:tplc="1324CAE8" w:tentative="1">
      <w:start w:val="1"/>
      <w:numFmt w:val="bullet"/>
      <w:lvlText w:val="-"/>
      <w:lvlJc w:val="left"/>
      <w:pPr>
        <w:tabs>
          <w:tab w:val="num" w:pos="5760"/>
        </w:tabs>
        <w:ind w:left="5760" w:hanging="360"/>
      </w:pPr>
      <w:rPr>
        <w:rFonts w:ascii="Times New Roman" w:hAnsi="Times New Roman" w:hint="default"/>
      </w:rPr>
    </w:lvl>
    <w:lvl w:ilvl="8" w:tplc="E30CE6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77934E7"/>
    <w:multiLevelType w:val="hybridMultilevel"/>
    <w:tmpl w:val="72908CC2"/>
    <w:lvl w:ilvl="0" w:tplc="836E7CC6">
      <w:start w:val="1"/>
      <w:numFmt w:val="bullet"/>
      <w:lvlText w:val="-"/>
      <w:lvlJc w:val="left"/>
      <w:pPr>
        <w:tabs>
          <w:tab w:val="num" w:pos="720"/>
        </w:tabs>
        <w:ind w:left="720" w:hanging="360"/>
      </w:pPr>
      <w:rPr>
        <w:rFonts w:ascii="Times New Roman" w:hAnsi="Times New Roman" w:hint="default"/>
      </w:rPr>
    </w:lvl>
    <w:lvl w:ilvl="1" w:tplc="1592FA24" w:tentative="1">
      <w:start w:val="1"/>
      <w:numFmt w:val="bullet"/>
      <w:lvlText w:val="-"/>
      <w:lvlJc w:val="left"/>
      <w:pPr>
        <w:tabs>
          <w:tab w:val="num" w:pos="1440"/>
        </w:tabs>
        <w:ind w:left="1440" w:hanging="360"/>
      </w:pPr>
      <w:rPr>
        <w:rFonts w:ascii="Times New Roman" w:hAnsi="Times New Roman" w:hint="default"/>
      </w:rPr>
    </w:lvl>
    <w:lvl w:ilvl="2" w:tplc="B930E4FE" w:tentative="1">
      <w:start w:val="1"/>
      <w:numFmt w:val="bullet"/>
      <w:lvlText w:val="-"/>
      <w:lvlJc w:val="left"/>
      <w:pPr>
        <w:tabs>
          <w:tab w:val="num" w:pos="2160"/>
        </w:tabs>
        <w:ind w:left="2160" w:hanging="360"/>
      </w:pPr>
      <w:rPr>
        <w:rFonts w:ascii="Times New Roman" w:hAnsi="Times New Roman" w:hint="default"/>
      </w:rPr>
    </w:lvl>
    <w:lvl w:ilvl="3" w:tplc="98EAC30E" w:tentative="1">
      <w:start w:val="1"/>
      <w:numFmt w:val="bullet"/>
      <w:lvlText w:val="-"/>
      <w:lvlJc w:val="left"/>
      <w:pPr>
        <w:tabs>
          <w:tab w:val="num" w:pos="2880"/>
        </w:tabs>
        <w:ind w:left="2880" w:hanging="360"/>
      </w:pPr>
      <w:rPr>
        <w:rFonts w:ascii="Times New Roman" w:hAnsi="Times New Roman" w:hint="default"/>
      </w:rPr>
    </w:lvl>
    <w:lvl w:ilvl="4" w:tplc="60C84D2A" w:tentative="1">
      <w:start w:val="1"/>
      <w:numFmt w:val="bullet"/>
      <w:lvlText w:val="-"/>
      <w:lvlJc w:val="left"/>
      <w:pPr>
        <w:tabs>
          <w:tab w:val="num" w:pos="3600"/>
        </w:tabs>
        <w:ind w:left="3600" w:hanging="360"/>
      </w:pPr>
      <w:rPr>
        <w:rFonts w:ascii="Times New Roman" w:hAnsi="Times New Roman" w:hint="default"/>
      </w:rPr>
    </w:lvl>
    <w:lvl w:ilvl="5" w:tplc="96ACC568" w:tentative="1">
      <w:start w:val="1"/>
      <w:numFmt w:val="bullet"/>
      <w:lvlText w:val="-"/>
      <w:lvlJc w:val="left"/>
      <w:pPr>
        <w:tabs>
          <w:tab w:val="num" w:pos="4320"/>
        </w:tabs>
        <w:ind w:left="4320" w:hanging="360"/>
      </w:pPr>
      <w:rPr>
        <w:rFonts w:ascii="Times New Roman" w:hAnsi="Times New Roman" w:hint="default"/>
      </w:rPr>
    </w:lvl>
    <w:lvl w:ilvl="6" w:tplc="9A124472" w:tentative="1">
      <w:start w:val="1"/>
      <w:numFmt w:val="bullet"/>
      <w:lvlText w:val="-"/>
      <w:lvlJc w:val="left"/>
      <w:pPr>
        <w:tabs>
          <w:tab w:val="num" w:pos="5040"/>
        </w:tabs>
        <w:ind w:left="5040" w:hanging="360"/>
      </w:pPr>
      <w:rPr>
        <w:rFonts w:ascii="Times New Roman" w:hAnsi="Times New Roman" w:hint="default"/>
      </w:rPr>
    </w:lvl>
    <w:lvl w:ilvl="7" w:tplc="41ACD0D2" w:tentative="1">
      <w:start w:val="1"/>
      <w:numFmt w:val="bullet"/>
      <w:lvlText w:val="-"/>
      <w:lvlJc w:val="left"/>
      <w:pPr>
        <w:tabs>
          <w:tab w:val="num" w:pos="5760"/>
        </w:tabs>
        <w:ind w:left="5760" w:hanging="360"/>
      </w:pPr>
      <w:rPr>
        <w:rFonts w:ascii="Times New Roman" w:hAnsi="Times New Roman" w:hint="default"/>
      </w:rPr>
    </w:lvl>
    <w:lvl w:ilvl="8" w:tplc="8C68D3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976776B"/>
    <w:multiLevelType w:val="hybridMultilevel"/>
    <w:tmpl w:val="471A1CD4"/>
    <w:lvl w:ilvl="0" w:tplc="0BA2B464">
      <w:start w:val="2"/>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C655A3"/>
    <w:multiLevelType w:val="hybridMultilevel"/>
    <w:tmpl w:val="4F30691E"/>
    <w:lvl w:ilvl="0" w:tplc="42A28FBE">
      <w:start w:val="1"/>
      <w:numFmt w:val="bullet"/>
      <w:lvlText w:val="-"/>
      <w:lvlJc w:val="left"/>
      <w:pPr>
        <w:tabs>
          <w:tab w:val="num" w:pos="360"/>
        </w:tabs>
        <w:ind w:left="360" w:hanging="360"/>
      </w:pPr>
      <w:rPr>
        <w:rFonts w:ascii="Times New Roman" w:hAnsi="Times New Roman" w:hint="default"/>
      </w:rPr>
    </w:lvl>
    <w:lvl w:ilvl="1" w:tplc="F2AAEDB2" w:tentative="1">
      <w:start w:val="1"/>
      <w:numFmt w:val="bullet"/>
      <w:lvlText w:val="-"/>
      <w:lvlJc w:val="left"/>
      <w:pPr>
        <w:tabs>
          <w:tab w:val="num" w:pos="1080"/>
        </w:tabs>
        <w:ind w:left="1080" w:hanging="360"/>
      </w:pPr>
      <w:rPr>
        <w:rFonts w:ascii="Times New Roman" w:hAnsi="Times New Roman" w:hint="default"/>
      </w:rPr>
    </w:lvl>
    <w:lvl w:ilvl="2" w:tplc="6A5255F2" w:tentative="1">
      <w:start w:val="1"/>
      <w:numFmt w:val="bullet"/>
      <w:lvlText w:val="-"/>
      <w:lvlJc w:val="left"/>
      <w:pPr>
        <w:tabs>
          <w:tab w:val="num" w:pos="1800"/>
        </w:tabs>
        <w:ind w:left="1800" w:hanging="360"/>
      </w:pPr>
      <w:rPr>
        <w:rFonts w:ascii="Times New Roman" w:hAnsi="Times New Roman" w:hint="default"/>
      </w:rPr>
    </w:lvl>
    <w:lvl w:ilvl="3" w:tplc="8DD6F2D6" w:tentative="1">
      <w:start w:val="1"/>
      <w:numFmt w:val="bullet"/>
      <w:lvlText w:val="-"/>
      <w:lvlJc w:val="left"/>
      <w:pPr>
        <w:tabs>
          <w:tab w:val="num" w:pos="2520"/>
        </w:tabs>
        <w:ind w:left="2520" w:hanging="360"/>
      </w:pPr>
      <w:rPr>
        <w:rFonts w:ascii="Times New Roman" w:hAnsi="Times New Roman" w:hint="default"/>
      </w:rPr>
    </w:lvl>
    <w:lvl w:ilvl="4" w:tplc="843A4F28" w:tentative="1">
      <w:start w:val="1"/>
      <w:numFmt w:val="bullet"/>
      <w:lvlText w:val="-"/>
      <w:lvlJc w:val="left"/>
      <w:pPr>
        <w:tabs>
          <w:tab w:val="num" w:pos="3240"/>
        </w:tabs>
        <w:ind w:left="3240" w:hanging="360"/>
      </w:pPr>
      <w:rPr>
        <w:rFonts w:ascii="Times New Roman" w:hAnsi="Times New Roman" w:hint="default"/>
      </w:rPr>
    </w:lvl>
    <w:lvl w:ilvl="5" w:tplc="21CAAC80" w:tentative="1">
      <w:start w:val="1"/>
      <w:numFmt w:val="bullet"/>
      <w:lvlText w:val="-"/>
      <w:lvlJc w:val="left"/>
      <w:pPr>
        <w:tabs>
          <w:tab w:val="num" w:pos="3960"/>
        </w:tabs>
        <w:ind w:left="3960" w:hanging="360"/>
      </w:pPr>
      <w:rPr>
        <w:rFonts w:ascii="Times New Roman" w:hAnsi="Times New Roman" w:hint="default"/>
      </w:rPr>
    </w:lvl>
    <w:lvl w:ilvl="6" w:tplc="4126D2B4" w:tentative="1">
      <w:start w:val="1"/>
      <w:numFmt w:val="bullet"/>
      <w:lvlText w:val="-"/>
      <w:lvlJc w:val="left"/>
      <w:pPr>
        <w:tabs>
          <w:tab w:val="num" w:pos="4680"/>
        </w:tabs>
        <w:ind w:left="4680" w:hanging="360"/>
      </w:pPr>
      <w:rPr>
        <w:rFonts w:ascii="Times New Roman" w:hAnsi="Times New Roman" w:hint="default"/>
      </w:rPr>
    </w:lvl>
    <w:lvl w:ilvl="7" w:tplc="BD948920" w:tentative="1">
      <w:start w:val="1"/>
      <w:numFmt w:val="bullet"/>
      <w:lvlText w:val="-"/>
      <w:lvlJc w:val="left"/>
      <w:pPr>
        <w:tabs>
          <w:tab w:val="num" w:pos="5400"/>
        </w:tabs>
        <w:ind w:left="5400" w:hanging="360"/>
      </w:pPr>
      <w:rPr>
        <w:rFonts w:ascii="Times New Roman" w:hAnsi="Times New Roman" w:hint="default"/>
      </w:rPr>
    </w:lvl>
    <w:lvl w:ilvl="8" w:tplc="319EFD6C"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1EC655C3"/>
    <w:multiLevelType w:val="hybridMultilevel"/>
    <w:tmpl w:val="C576F542"/>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18" w15:restartNumberingAfterBreak="0">
    <w:nsid w:val="20033A7C"/>
    <w:multiLevelType w:val="hybridMultilevel"/>
    <w:tmpl w:val="DFB6D81E"/>
    <w:lvl w:ilvl="0" w:tplc="ADCAAA08">
      <w:start w:val="1"/>
      <w:numFmt w:val="bullet"/>
      <w:lvlText w:val="-"/>
      <w:lvlJc w:val="left"/>
      <w:pPr>
        <w:tabs>
          <w:tab w:val="num" w:pos="720"/>
        </w:tabs>
        <w:ind w:left="720" w:hanging="360"/>
      </w:pPr>
      <w:rPr>
        <w:rFonts w:ascii="Times New Roman" w:hAnsi="Times New Roman" w:hint="default"/>
      </w:rPr>
    </w:lvl>
    <w:lvl w:ilvl="1" w:tplc="AA08A642" w:tentative="1">
      <w:start w:val="1"/>
      <w:numFmt w:val="bullet"/>
      <w:lvlText w:val="-"/>
      <w:lvlJc w:val="left"/>
      <w:pPr>
        <w:tabs>
          <w:tab w:val="num" w:pos="1440"/>
        </w:tabs>
        <w:ind w:left="1440" w:hanging="360"/>
      </w:pPr>
      <w:rPr>
        <w:rFonts w:ascii="Times New Roman" w:hAnsi="Times New Roman" w:hint="default"/>
      </w:rPr>
    </w:lvl>
    <w:lvl w:ilvl="2" w:tplc="B55CFF98" w:tentative="1">
      <w:start w:val="1"/>
      <w:numFmt w:val="bullet"/>
      <w:lvlText w:val="-"/>
      <w:lvlJc w:val="left"/>
      <w:pPr>
        <w:tabs>
          <w:tab w:val="num" w:pos="2160"/>
        </w:tabs>
        <w:ind w:left="2160" w:hanging="360"/>
      </w:pPr>
      <w:rPr>
        <w:rFonts w:ascii="Times New Roman" w:hAnsi="Times New Roman" w:hint="default"/>
      </w:rPr>
    </w:lvl>
    <w:lvl w:ilvl="3" w:tplc="152E0A5A" w:tentative="1">
      <w:start w:val="1"/>
      <w:numFmt w:val="bullet"/>
      <w:lvlText w:val="-"/>
      <w:lvlJc w:val="left"/>
      <w:pPr>
        <w:tabs>
          <w:tab w:val="num" w:pos="2880"/>
        </w:tabs>
        <w:ind w:left="2880" w:hanging="360"/>
      </w:pPr>
      <w:rPr>
        <w:rFonts w:ascii="Times New Roman" w:hAnsi="Times New Roman" w:hint="default"/>
      </w:rPr>
    </w:lvl>
    <w:lvl w:ilvl="4" w:tplc="A418A7B6" w:tentative="1">
      <w:start w:val="1"/>
      <w:numFmt w:val="bullet"/>
      <w:lvlText w:val="-"/>
      <w:lvlJc w:val="left"/>
      <w:pPr>
        <w:tabs>
          <w:tab w:val="num" w:pos="3600"/>
        </w:tabs>
        <w:ind w:left="3600" w:hanging="360"/>
      </w:pPr>
      <w:rPr>
        <w:rFonts w:ascii="Times New Roman" w:hAnsi="Times New Roman" w:hint="default"/>
      </w:rPr>
    </w:lvl>
    <w:lvl w:ilvl="5" w:tplc="8DAEBA68" w:tentative="1">
      <w:start w:val="1"/>
      <w:numFmt w:val="bullet"/>
      <w:lvlText w:val="-"/>
      <w:lvlJc w:val="left"/>
      <w:pPr>
        <w:tabs>
          <w:tab w:val="num" w:pos="4320"/>
        </w:tabs>
        <w:ind w:left="4320" w:hanging="360"/>
      </w:pPr>
      <w:rPr>
        <w:rFonts w:ascii="Times New Roman" w:hAnsi="Times New Roman" w:hint="default"/>
      </w:rPr>
    </w:lvl>
    <w:lvl w:ilvl="6" w:tplc="9B0CCB78" w:tentative="1">
      <w:start w:val="1"/>
      <w:numFmt w:val="bullet"/>
      <w:lvlText w:val="-"/>
      <w:lvlJc w:val="left"/>
      <w:pPr>
        <w:tabs>
          <w:tab w:val="num" w:pos="5040"/>
        </w:tabs>
        <w:ind w:left="5040" w:hanging="360"/>
      </w:pPr>
      <w:rPr>
        <w:rFonts w:ascii="Times New Roman" w:hAnsi="Times New Roman" w:hint="default"/>
      </w:rPr>
    </w:lvl>
    <w:lvl w:ilvl="7" w:tplc="71425540" w:tentative="1">
      <w:start w:val="1"/>
      <w:numFmt w:val="bullet"/>
      <w:lvlText w:val="-"/>
      <w:lvlJc w:val="left"/>
      <w:pPr>
        <w:tabs>
          <w:tab w:val="num" w:pos="5760"/>
        </w:tabs>
        <w:ind w:left="5760" w:hanging="360"/>
      </w:pPr>
      <w:rPr>
        <w:rFonts w:ascii="Times New Roman" w:hAnsi="Times New Roman" w:hint="default"/>
      </w:rPr>
    </w:lvl>
    <w:lvl w:ilvl="8" w:tplc="F8C6849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2B0CE0"/>
    <w:multiLevelType w:val="hybridMultilevel"/>
    <w:tmpl w:val="63286740"/>
    <w:lvl w:ilvl="0" w:tplc="74A69566">
      <w:start w:val="1"/>
      <w:numFmt w:val="bullet"/>
      <w:lvlText w:val="-"/>
      <w:lvlJc w:val="left"/>
      <w:pPr>
        <w:tabs>
          <w:tab w:val="num" w:pos="720"/>
        </w:tabs>
        <w:ind w:left="720" w:hanging="360"/>
      </w:pPr>
      <w:rPr>
        <w:rFonts w:ascii="Times New Roman" w:hAnsi="Times New Roman" w:hint="default"/>
      </w:rPr>
    </w:lvl>
    <w:lvl w:ilvl="1" w:tplc="E9BA0A7C" w:tentative="1">
      <w:start w:val="1"/>
      <w:numFmt w:val="bullet"/>
      <w:lvlText w:val="-"/>
      <w:lvlJc w:val="left"/>
      <w:pPr>
        <w:tabs>
          <w:tab w:val="num" w:pos="1440"/>
        </w:tabs>
        <w:ind w:left="1440" w:hanging="360"/>
      </w:pPr>
      <w:rPr>
        <w:rFonts w:ascii="Times New Roman" w:hAnsi="Times New Roman" w:hint="default"/>
      </w:rPr>
    </w:lvl>
    <w:lvl w:ilvl="2" w:tplc="93140ECE" w:tentative="1">
      <w:start w:val="1"/>
      <w:numFmt w:val="bullet"/>
      <w:lvlText w:val="-"/>
      <w:lvlJc w:val="left"/>
      <w:pPr>
        <w:tabs>
          <w:tab w:val="num" w:pos="2160"/>
        </w:tabs>
        <w:ind w:left="2160" w:hanging="360"/>
      </w:pPr>
      <w:rPr>
        <w:rFonts w:ascii="Times New Roman" w:hAnsi="Times New Roman" w:hint="default"/>
      </w:rPr>
    </w:lvl>
    <w:lvl w:ilvl="3" w:tplc="445A7CCA" w:tentative="1">
      <w:start w:val="1"/>
      <w:numFmt w:val="bullet"/>
      <w:lvlText w:val="-"/>
      <w:lvlJc w:val="left"/>
      <w:pPr>
        <w:tabs>
          <w:tab w:val="num" w:pos="2880"/>
        </w:tabs>
        <w:ind w:left="2880" w:hanging="360"/>
      </w:pPr>
      <w:rPr>
        <w:rFonts w:ascii="Times New Roman" w:hAnsi="Times New Roman" w:hint="default"/>
      </w:rPr>
    </w:lvl>
    <w:lvl w:ilvl="4" w:tplc="E3F24F74" w:tentative="1">
      <w:start w:val="1"/>
      <w:numFmt w:val="bullet"/>
      <w:lvlText w:val="-"/>
      <w:lvlJc w:val="left"/>
      <w:pPr>
        <w:tabs>
          <w:tab w:val="num" w:pos="3600"/>
        </w:tabs>
        <w:ind w:left="3600" w:hanging="360"/>
      </w:pPr>
      <w:rPr>
        <w:rFonts w:ascii="Times New Roman" w:hAnsi="Times New Roman" w:hint="default"/>
      </w:rPr>
    </w:lvl>
    <w:lvl w:ilvl="5" w:tplc="8B34F09E" w:tentative="1">
      <w:start w:val="1"/>
      <w:numFmt w:val="bullet"/>
      <w:lvlText w:val="-"/>
      <w:lvlJc w:val="left"/>
      <w:pPr>
        <w:tabs>
          <w:tab w:val="num" w:pos="4320"/>
        </w:tabs>
        <w:ind w:left="4320" w:hanging="360"/>
      </w:pPr>
      <w:rPr>
        <w:rFonts w:ascii="Times New Roman" w:hAnsi="Times New Roman" w:hint="default"/>
      </w:rPr>
    </w:lvl>
    <w:lvl w:ilvl="6" w:tplc="7B7E0FC0" w:tentative="1">
      <w:start w:val="1"/>
      <w:numFmt w:val="bullet"/>
      <w:lvlText w:val="-"/>
      <w:lvlJc w:val="left"/>
      <w:pPr>
        <w:tabs>
          <w:tab w:val="num" w:pos="5040"/>
        </w:tabs>
        <w:ind w:left="5040" w:hanging="360"/>
      </w:pPr>
      <w:rPr>
        <w:rFonts w:ascii="Times New Roman" w:hAnsi="Times New Roman" w:hint="default"/>
      </w:rPr>
    </w:lvl>
    <w:lvl w:ilvl="7" w:tplc="BB9256E6" w:tentative="1">
      <w:start w:val="1"/>
      <w:numFmt w:val="bullet"/>
      <w:lvlText w:val="-"/>
      <w:lvlJc w:val="left"/>
      <w:pPr>
        <w:tabs>
          <w:tab w:val="num" w:pos="5760"/>
        </w:tabs>
        <w:ind w:left="5760" w:hanging="360"/>
      </w:pPr>
      <w:rPr>
        <w:rFonts w:ascii="Times New Roman" w:hAnsi="Times New Roman" w:hint="default"/>
      </w:rPr>
    </w:lvl>
    <w:lvl w:ilvl="8" w:tplc="0A20BBC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26240FC"/>
    <w:multiLevelType w:val="hybridMultilevel"/>
    <w:tmpl w:val="654ED474"/>
    <w:lvl w:ilvl="0" w:tplc="DA9AE3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2C6375F"/>
    <w:multiLevelType w:val="hybridMultilevel"/>
    <w:tmpl w:val="0B9A7B18"/>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29295233"/>
    <w:multiLevelType w:val="hybridMultilevel"/>
    <w:tmpl w:val="7B6EB652"/>
    <w:lvl w:ilvl="0" w:tplc="E790223E">
      <w:start w:val="1"/>
      <w:numFmt w:val="bullet"/>
      <w:lvlText w:val="-"/>
      <w:lvlJc w:val="left"/>
      <w:pPr>
        <w:tabs>
          <w:tab w:val="num" w:pos="720"/>
        </w:tabs>
        <w:ind w:left="720" w:hanging="360"/>
      </w:pPr>
      <w:rPr>
        <w:rFonts w:ascii="Times New Roman" w:hAnsi="Times New Roman" w:hint="default"/>
      </w:rPr>
    </w:lvl>
    <w:lvl w:ilvl="1" w:tplc="1FF69E78" w:tentative="1">
      <w:start w:val="1"/>
      <w:numFmt w:val="bullet"/>
      <w:lvlText w:val="-"/>
      <w:lvlJc w:val="left"/>
      <w:pPr>
        <w:tabs>
          <w:tab w:val="num" w:pos="1440"/>
        </w:tabs>
        <w:ind w:left="1440" w:hanging="360"/>
      </w:pPr>
      <w:rPr>
        <w:rFonts w:ascii="Times New Roman" w:hAnsi="Times New Roman" w:hint="default"/>
      </w:rPr>
    </w:lvl>
    <w:lvl w:ilvl="2" w:tplc="FA3ED8BA" w:tentative="1">
      <w:start w:val="1"/>
      <w:numFmt w:val="bullet"/>
      <w:lvlText w:val="-"/>
      <w:lvlJc w:val="left"/>
      <w:pPr>
        <w:tabs>
          <w:tab w:val="num" w:pos="2160"/>
        </w:tabs>
        <w:ind w:left="2160" w:hanging="360"/>
      </w:pPr>
      <w:rPr>
        <w:rFonts w:ascii="Times New Roman" w:hAnsi="Times New Roman" w:hint="default"/>
      </w:rPr>
    </w:lvl>
    <w:lvl w:ilvl="3" w:tplc="E536097E" w:tentative="1">
      <w:start w:val="1"/>
      <w:numFmt w:val="bullet"/>
      <w:lvlText w:val="-"/>
      <w:lvlJc w:val="left"/>
      <w:pPr>
        <w:tabs>
          <w:tab w:val="num" w:pos="2880"/>
        </w:tabs>
        <w:ind w:left="2880" w:hanging="360"/>
      </w:pPr>
      <w:rPr>
        <w:rFonts w:ascii="Times New Roman" w:hAnsi="Times New Roman" w:hint="default"/>
      </w:rPr>
    </w:lvl>
    <w:lvl w:ilvl="4" w:tplc="93A232B4" w:tentative="1">
      <w:start w:val="1"/>
      <w:numFmt w:val="bullet"/>
      <w:lvlText w:val="-"/>
      <w:lvlJc w:val="left"/>
      <w:pPr>
        <w:tabs>
          <w:tab w:val="num" w:pos="3600"/>
        </w:tabs>
        <w:ind w:left="3600" w:hanging="360"/>
      </w:pPr>
      <w:rPr>
        <w:rFonts w:ascii="Times New Roman" w:hAnsi="Times New Roman" w:hint="default"/>
      </w:rPr>
    </w:lvl>
    <w:lvl w:ilvl="5" w:tplc="7396A700" w:tentative="1">
      <w:start w:val="1"/>
      <w:numFmt w:val="bullet"/>
      <w:lvlText w:val="-"/>
      <w:lvlJc w:val="left"/>
      <w:pPr>
        <w:tabs>
          <w:tab w:val="num" w:pos="4320"/>
        </w:tabs>
        <w:ind w:left="4320" w:hanging="360"/>
      </w:pPr>
      <w:rPr>
        <w:rFonts w:ascii="Times New Roman" w:hAnsi="Times New Roman" w:hint="default"/>
      </w:rPr>
    </w:lvl>
    <w:lvl w:ilvl="6" w:tplc="52063B48" w:tentative="1">
      <w:start w:val="1"/>
      <w:numFmt w:val="bullet"/>
      <w:lvlText w:val="-"/>
      <w:lvlJc w:val="left"/>
      <w:pPr>
        <w:tabs>
          <w:tab w:val="num" w:pos="5040"/>
        </w:tabs>
        <w:ind w:left="5040" w:hanging="360"/>
      </w:pPr>
      <w:rPr>
        <w:rFonts w:ascii="Times New Roman" w:hAnsi="Times New Roman" w:hint="default"/>
      </w:rPr>
    </w:lvl>
    <w:lvl w:ilvl="7" w:tplc="A23AFBA4" w:tentative="1">
      <w:start w:val="1"/>
      <w:numFmt w:val="bullet"/>
      <w:lvlText w:val="-"/>
      <w:lvlJc w:val="left"/>
      <w:pPr>
        <w:tabs>
          <w:tab w:val="num" w:pos="5760"/>
        </w:tabs>
        <w:ind w:left="5760" w:hanging="360"/>
      </w:pPr>
      <w:rPr>
        <w:rFonts w:ascii="Times New Roman" w:hAnsi="Times New Roman" w:hint="default"/>
      </w:rPr>
    </w:lvl>
    <w:lvl w:ilvl="8" w:tplc="513612B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24" w15:restartNumberingAfterBreak="0">
    <w:nsid w:val="3167674B"/>
    <w:multiLevelType w:val="hybridMultilevel"/>
    <w:tmpl w:val="F0CC5F22"/>
    <w:lvl w:ilvl="0" w:tplc="3A566DCA">
      <w:start w:val="1"/>
      <w:numFmt w:val="bullet"/>
      <w:lvlText w:val="-"/>
      <w:lvlJc w:val="left"/>
      <w:pPr>
        <w:tabs>
          <w:tab w:val="num" w:pos="720"/>
        </w:tabs>
        <w:ind w:left="720" w:hanging="360"/>
      </w:pPr>
      <w:rPr>
        <w:rFonts w:ascii="Times New Roman" w:hAnsi="Times New Roman" w:hint="default"/>
      </w:rPr>
    </w:lvl>
    <w:lvl w:ilvl="1" w:tplc="44E43FCA" w:tentative="1">
      <w:start w:val="1"/>
      <w:numFmt w:val="bullet"/>
      <w:lvlText w:val="-"/>
      <w:lvlJc w:val="left"/>
      <w:pPr>
        <w:tabs>
          <w:tab w:val="num" w:pos="1440"/>
        </w:tabs>
        <w:ind w:left="1440" w:hanging="360"/>
      </w:pPr>
      <w:rPr>
        <w:rFonts w:ascii="Times New Roman" w:hAnsi="Times New Roman" w:hint="default"/>
      </w:rPr>
    </w:lvl>
    <w:lvl w:ilvl="2" w:tplc="B54CB8A8" w:tentative="1">
      <w:start w:val="1"/>
      <w:numFmt w:val="bullet"/>
      <w:lvlText w:val="-"/>
      <w:lvlJc w:val="left"/>
      <w:pPr>
        <w:tabs>
          <w:tab w:val="num" w:pos="2160"/>
        </w:tabs>
        <w:ind w:left="2160" w:hanging="360"/>
      </w:pPr>
      <w:rPr>
        <w:rFonts w:ascii="Times New Roman" w:hAnsi="Times New Roman" w:hint="default"/>
      </w:rPr>
    </w:lvl>
    <w:lvl w:ilvl="3" w:tplc="73DC5DF8" w:tentative="1">
      <w:start w:val="1"/>
      <w:numFmt w:val="bullet"/>
      <w:lvlText w:val="-"/>
      <w:lvlJc w:val="left"/>
      <w:pPr>
        <w:tabs>
          <w:tab w:val="num" w:pos="2880"/>
        </w:tabs>
        <w:ind w:left="2880" w:hanging="360"/>
      </w:pPr>
      <w:rPr>
        <w:rFonts w:ascii="Times New Roman" w:hAnsi="Times New Roman" w:hint="default"/>
      </w:rPr>
    </w:lvl>
    <w:lvl w:ilvl="4" w:tplc="79BE0E0E" w:tentative="1">
      <w:start w:val="1"/>
      <w:numFmt w:val="bullet"/>
      <w:lvlText w:val="-"/>
      <w:lvlJc w:val="left"/>
      <w:pPr>
        <w:tabs>
          <w:tab w:val="num" w:pos="3600"/>
        </w:tabs>
        <w:ind w:left="3600" w:hanging="360"/>
      </w:pPr>
      <w:rPr>
        <w:rFonts w:ascii="Times New Roman" w:hAnsi="Times New Roman" w:hint="default"/>
      </w:rPr>
    </w:lvl>
    <w:lvl w:ilvl="5" w:tplc="75EC6884" w:tentative="1">
      <w:start w:val="1"/>
      <w:numFmt w:val="bullet"/>
      <w:lvlText w:val="-"/>
      <w:lvlJc w:val="left"/>
      <w:pPr>
        <w:tabs>
          <w:tab w:val="num" w:pos="4320"/>
        </w:tabs>
        <w:ind w:left="4320" w:hanging="360"/>
      </w:pPr>
      <w:rPr>
        <w:rFonts w:ascii="Times New Roman" w:hAnsi="Times New Roman" w:hint="default"/>
      </w:rPr>
    </w:lvl>
    <w:lvl w:ilvl="6" w:tplc="315607FE" w:tentative="1">
      <w:start w:val="1"/>
      <w:numFmt w:val="bullet"/>
      <w:lvlText w:val="-"/>
      <w:lvlJc w:val="left"/>
      <w:pPr>
        <w:tabs>
          <w:tab w:val="num" w:pos="5040"/>
        </w:tabs>
        <w:ind w:left="5040" w:hanging="360"/>
      </w:pPr>
      <w:rPr>
        <w:rFonts w:ascii="Times New Roman" w:hAnsi="Times New Roman" w:hint="default"/>
      </w:rPr>
    </w:lvl>
    <w:lvl w:ilvl="7" w:tplc="1D30FD9E" w:tentative="1">
      <w:start w:val="1"/>
      <w:numFmt w:val="bullet"/>
      <w:lvlText w:val="-"/>
      <w:lvlJc w:val="left"/>
      <w:pPr>
        <w:tabs>
          <w:tab w:val="num" w:pos="5760"/>
        </w:tabs>
        <w:ind w:left="5760" w:hanging="360"/>
      </w:pPr>
      <w:rPr>
        <w:rFonts w:ascii="Times New Roman" w:hAnsi="Times New Roman" w:hint="default"/>
      </w:rPr>
    </w:lvl>
    <w:lvl w:ilvl="8" w:tplc="4058D1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5832BA6"/>
    <w:multiLevelType w:val="hybridMultilevel"/>
    <w:tmpl w:val="5A34E134"/>
    <w:lvl w:ilvl="0" w:tplc="BC7ED836">
      <w:start w:val="1"/>
      <w:numFmt w:val="bullet"/>
      <w:lvlText w:val="-"/>
      <w:lvlJc w:val="left"/>
      <w:pPr>
        <w:tabs>
          <w:tab w:val="num" w:pos="720"/>
        </w:tabs>
        <w:ind w:left="720" w:hanging="360"/>
      </w:pPr>
      <w:rPr>
        <w:rFonts w:ascii="Times New Roman" w:hAnsi="Times New Roman" w:hint="default"/>
      </w:rPr>
    </w:lvl>
    <w:lvl w:ilvl="1" w:tplc="297C0268" w:tentative="1">
      <w:start w:val="1"/>
      <w:numFmt w:val="bullet"/>
      <w:lvlText w:val="-"/>
      <w:lvlJc w:val="left"/>
      <w:pPr>
        <w:tabs>
          <w:tab w:val="num" w:pos="1440"/>
        </w:tabs>
        <w:ind w:left="1440" w:hanging="360"/>
      </w:pPr>
      <w:rPr>
        <w:rFonts w:ascii="Times New Roman" w:hAnsi="Times New Roman" w:hint="default"/>
      </w:rPr>
    </w:lvl>
    <w:lvl w:ilvl="2" w:tplc="CD0E1572" w:tentative="1">
      <w:start w:val="1"/>
      <w:numFmt w:val="bullet"/>
      <w:lvlText w:val="-"/>
      <w:lvlJc w:val="left"/>
      <w:pPr>
        <w:tabs>
          <w:tab w:val="num" w:pos="2160"/>
        </w:tabs>
        <w:ind w:left="2160" w:hanging="360"/>
      </w:pPr>
      <w:rPr>
        <w:rFonts w:ascii="Times New Roman" w:hAnsi="Times New Roman" w:hint="default"/>
      </w:rPr>
    </w:lvl>
    <w:lvl w:ilvl="3" w:tplc="20E0A99C" w:tentative="1">
      <w:start w:val="1"/>
      <w:numFmt w:val="bullet"/>
      <w:lvlText w:val="-"/>
      <w:lvlJc w:val="left"/>
      <w:pPr>
        <w:tabs>
          <w:tab w:val="num" w:pos="2880"/>
        </w:tabs>
        <w:ind w:left="2880" w:hanging="360"/>
      </w:pPr>
      <w:rPr>
        <w:rFonts w:ascii="Times New Roman" w:hAnsi="Times New Roman" w:hint="default"/>
      </w:rPr>
    </w:lvl>
    <w:lvl w:ilvl="4" w:tplc="35A8D4DE" w:tentative="1">
      <w:start w:val="1"/>
      <w:numFmt w:val="bullet"/>
      <w:lvlText w:val="-"/>
      <w:lvlJc w:val="left"/>
      <w:pPr>
        <w:tabs>
          <w:tab w:val="num" w:pos="3600"/>
        </w:tabs>
        <w:ind w:left="3600" w:hanging="360"/>
      </w:pPr>
      <w:rPr>
        <w:rFonts w:ascii="Times New Roman" w:hAnsi="Times New Roman" w:hint="default"/>
      </w:rPr>
    </w:lvl>
    <w:lvl w:ilvl="5" w:tplc="FACE6874" w:tentative="1">
      <w:start w:val="1"/>
      <w:numFmt w:val="bullet"/>
      <w:lvlText w:val="-"/>
      <w:lvlJc w:val="left"/>
      <w:pPr>
        <w:tabs>
          <w:tab w:val="num" w:pos="4320"/>
        </w:tabs>
        <w:ind w:left="4320" w:hanging="360"/>
      </w:pPr>
      <w:rPr>
        <w:rFonts w:ascii="Times New Roman" w:hAnsi="Times New Roman" w:hint="default"/>
      </w:rPr>
    </w:lvl>
    <w:lvl w:ilvl="6" w:tplc="C9508A8A" w:tentative="1">
      <w:start w:val="1"/>
      <w:numFmt w:val="bullet"/>
      <w:lvlText w:val="-"/>
      <w:lvlJc w:val="left"/>
      <w:pPr>
        <w:tabs>
          <w:tab w:val="num" w:pos="5040"/>
        </w:tabs>
        <w:ind w:left="5040" w:hanging="360"/>
      </w:pPr>
      <w:rPr>
        <w:rFonts w:ascii="Times New Roman" w:hAnsi="Times New Roman" w:hint="default"/>
      </w:rPr>
    </w:lvl>
    <w:lvl w:ilvl="7" w:tplc="6DB4F00A" w:tentative="1">
      <w:start w:val="1"/>
      <w:numFmt w:val="bullet"/>
      <w:lvlText w:val="-"/>
      <w:lvlJc w:val="left"/>
      <w:pPr>
        <w:tabs>
          <w:tab w:val="num" w:pos="5760"/>
        </w:tabs>
        <w:ind w:left="5760" w:hanging="360"/>
      </w:pPr>
      <w:rPr>
        <w:rFonts w:ascii="Times New Roman" w:hAnsi="Times New Roman" w:hint="default"/>
      </w:rPr>
    </w:lvl>
    <w:lvl w:ilvl="8" w:tplc="76D09E7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8066F56"/>
    <w:multiLevelType w:val="hybridMultilevel"/>
    <w:tmpl w:val="0B0ABCD6"/>
    <w:lvl w:ilvl="0" w:tplc="CD3C1D42">
      <w:start w:val="1"/>
      <w:numFmt w:val="bullet"/>
      <w:lvlText w:val="-"/>
      <w:lvlJc w:val="left"/>
      <w:pPr>
        <w:tabs>
          <w:tab w:val="num" w:pos="720"/>
        </w:tabs>
        <w:ind w:left="720" w:hanging="360"/>
      </w:pPr>
      <w:rPr>
        <w:rFonts w:ascii="Times New Roman" w:hAnsi="Times New Roman" w:hint="default"/>
      </w:rPr>
    </w:lvl>
    <w:lvl w:ilvl="1" w:tplc="CD2A52B0" w:tentative="1">
      <w:start w:val="1"/>
      <w:numFmt w:val="bullet"/>
      <w:lvlText w:val="-"/>
      <w:lvlJc w:val="left"/>
      <w:pPr>
        <w:tabs>
          <w:tab w:val="num" w:pos="1440"/>
        </w:tabs>
        <w:ind w:left="1440" w:hanging="360"/>
      </w:pPr>
      <w:rPr>
        <w:rFonts w:ascii="Times New Roman" w:hAnsi="Times New Roman" w:hint="default"/>
      </w:rPr>
    </w:lvl>
    <w:lvl w:ilvl="2" w:tplc="B1AA56E4" w:tentative="1">
      <w:start w:val="1"/>
      <w:numFmt w:val="bullet"/>
      <w:lvlText w:val="-"/>
      <w:lvlJc w:val="left"/>
      <w:pPr>
        <w:tabs>
          <w:tab w:val="num" w:pos="2160"/>
        </w:tabs>
        <w:ind w:left="2160" w:hanging="360"/>
      </w:pPr>
      <w:rPr>
        <w:rFonts w:ascii="Times New Roman" w:hAnsi="Times New Roman" w:hint="default"/>
      </w:rPr>
    </w:lvl>
    <w:lvl w:ilvl="3" w:tplc="C6509C6E" w:tentative="1">
      <w:start w:val="1"/>
      <w:numFmt w:val="bullet"/>
      <w:lvlText w:val="-"/>
      <w:lvlJc w:val="left"/>
      <w:pPr>
        <w:tabs>
          <w:tab w:val="num" w:pos="2880"/>
        </w:tabs>
        <w:ind w:left="2880" w:hanging="360"/>
      </w:pPr>
      <w:rPr>
        <w:rFonts w:ascii="Times New Roman" w:hAnsi="Times New Roman" w:hint="default"/>
      </w:rPr>
    </w:lvl>
    <w:lvl w:ilvl="4" w:tplc="A8AA126C" w:tentative="1">
      <w:start w:val="1"/>
      <w:numFmt w:val="bullet"/>
      <w:lvlText w:val="-"/>
      <w:lvlJc w:val="left"/>
      <w:pPr>
        <w:tabs>
          <w:tab w:val="num" w:pos="3600"/>
        </w:tabs>
        <w:ind w:left="3600" w:hanging="360"/>
      </w:pPr>
      <w:rPr>
        <w:rFonts w:ascii="Times New Roman" w:hAnsi="Times New Roman" w:hint="default"/>
      </w:rPr>
    </w:lvl>
    <w:lvl w:ilvl="5" w:tplc="22D6C5A2" w:tentative="1">
      <w:start w:val="1"/>
      <w:numFmt w:val="bullet"/>
      <w:lvlText w:val="-"/>
      <w:lvlJc w:val="left"/>
      <w:pPr>
        <w:tabs>
          <w:tab w:val="num" w:pos="4320"/>
        </w:tabs>
        <w:ind w:left="4320" w:hanging="360"/>
      </w:pPr>
      <w:rPr>
        <w:rFonts w:ascii="Times New Roman" w:hAnsi="Times New Roman" w:hint="default"/>
      </w:rPr>
    </w:lvl>
    <w:lvl w:ilvl="6" w:tplc="7B0274F4" w:tentative="1">
      <w:start w:val="1"/>
      <w:numFmt w:val="bullet"/>
      <w:lvlText w:val="-"/>
      <w:lvlJc w:val="left"/>
      <w:pPr>
        <w:tabs>
          <w:tab w:val="num" w:pos="5040"/>
        </w:tabs>
        <w:ind w:left="5040" w:hanging="360"/>
      </w:pPr>
      <w:rPr>
        <w:rFonts w:ascii="Times New Roman" w:hAnsi="Times New Roman" w:hint="default"/>
      </w:rPr>
    </w:lvl>
    <w:lvl w:ilvl="7" w:tplc="3C0017D2" w:tentative="1">
      <w:start w:val="1"/>
      <w:numFmt w:val="bullet"/>
      <w:lvlText w:val="-"/>
      <w:lvlJc w:val="left"/>
      <w:pPr>
        <w:tabs>
          <w:tab w:val="num" w:pos="5760"/>
        </w:tabs>
        <w:ind w:left="5760" w:hanging="360"/>
      </w:pPr>
      <w:rPr>
        <w:rFonts w:ascii="Times New Roman" w:hAnsi="Times New Roman" w:hint="default"/>
      </w:rPr>
    </w:lvl>
    <w:lvl w:ilvl="8" w:tplc="501EFEE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558020F"/>
    <w:multiLevelType w:val="hybridMultilevel"/>
    <w:tmpl w:val="546AD796"/>
    <w:lvl w:ilvl="0" w:tplc="12F45ED8">
      <w:start w:val="1"/>
      <w:numFmt w:val="bullet"/>
      <w:lvlText w:val="-"/>
      <w:lvlJc w:val="left"/>
      <w:pPr>
        <w:tabs>
          <w:tab w:val="num" w:pos="720"/>
        </w:tabs>
        <w:ind w:left="720" w:hanging="360"/>
      </w:pPr>
      <w:rPr>
        <w:rFonts w:ascii="Times New Roman" w:hAnsi="Times New Roman" w:hint="default"/>
      </w:rPr>
    </w:lvl>
    <w:lvl w:ilvl="1" w:tplc="DB82893A" w:tentative="1">
      <w:start w:val="1"/>
      <w:numFmt w:val="bullet"/>
      <w:lvlText w:val="-"/>
      <w:lvlJc w:val="left"/>
      <w:pPr>
        <w:tabs>
          <w:tab w:val="num" w:pos="1440"/>
        </w:tabs>
        <w:ind w:left="1440" w:hanging="360"/>
      </w:pPr>
      <w:rPr>
        <w:rFonts w:ascii="Times New Roman" w:hAnsi="Times New Roman" w:hint="default"/>
      </w:rPr>
    </w:lvl>
    <w:lvl w:ilvl="2" w:tplc="10085432" w:tentative="1">
      <w:start w:val="1"/>
      <w:numFmt w:val="bullet"/>
      <w:lvlText w:val="-"/>
      <w:lvlJc w:val="left"/>
      <w:pPr>
        <w:tabs>
          <w:tab w:val="num" w:pos="2160"/>
        </w:tabs>
        <w:ind w:left="2160" w:hanging="360"/>
      </w:pPr>
      <w:rPr>
        <w:rFonts w:ascii="Times New Roman" w:hAnsi="Times New Roman" w:hint="default"/>
      </w:rPr>
    </w:lvl>
    <w:lvl w:ilvl="3" w:tplc="8B0CB43C" w:tentative="1">
      <w:start w:val="1"/>
      <w:numFmt w:val="bullet"/>
      <w:lvlText w:val="-"/>
      <w:lvlJc w:val="left"/>
      <w:pPr>
        <w:tabs>
          <w:tab w:val="num" w:pos="2880"/>
        </w:tabs>
        <w:ind w:left="2880" w:hanging="360"/>
      </w:pPr>
      <w:rPr>
        <w:rFonts w:ascii="Times New Roman" w:hAnsi="Times New Roman" w:hint="default"/>
      </w:rPr>
    </w:lvl>
    <w:lvl w:ilvl="4" w:tplc="FD7C10E6" w:tentative="1">
      <w:start w:val="1"/>
      <w:numFmt w:val="bullet"/>
      <w:lvlText w:val="-"/>
      <w:lvlJc w:val="left"/>
      <w:pPr>
        <w:tabs>
          <w:tab w:val="num" w:pos="3600"/>
        </w:tabs>
        <w:ind w:left="3600" w:hanging="360"/>
      </w:pPr>
      <w:rPr>
        <w:rFonts w:ascii="Times New Roman" w:hAnsi="Times New Roman" w:hint="default"/>
      </w:rPr>
    </w:lvl>
    <w:lvl w:ilvl="5" w:tplc="B03A3D7E" w:tentative="1">
      <w:start w:val="1"/>
      <w:numFmt w:val="bullet"/>
      <w:lvlText w:val="-"/>
      <w:lvlJc w:val="left"/>
      <w:pPr>
        <w:tabs>
          <w:tab w:val="num" w:pos="4320"/>
        </w:tabs>
        <w:ind w:left="4320" w:hanging="360"/>
      </w:pPr>
      <w:rPr>
        <w:rFonts w:ascii="Times New Roman" w:hAnsi="Times New Roman" w:hint="default"/>
      </w:rPr>
    </w:lvl>
    <w:lvl w:ilvl="6" w:tplc="893EA574" w:tentative="1">
      <w:start w:val="1"/>
      <w:numFmt w:val="bullet"/>
      <w:lvlText w:val="-"/>
      <w:lvlJc w:val="left"/>
      <w:pPr>
        <w:tabs>
          <w:tab w:val="num" w:pos="5040"/>
        </w:tabs>
        <w:ind w:left="5040" w:hanging="360"/>
      </w:pPr>
      <w:rPr>
        <w:rFonts w:ascii="Times New Roman" w:hAnsi="Times New Roman" w:hint="default"/>
      </w:rPr>
    </w:lvl>
    <w:lvl w:ilvl="7" w:tplc="EDEC2C86" w:tentative="1">
      <w:start w:val="1"/>
      <w:numFmt w:val="bullet"/>
      <w:lvlText w:val="-"/>
      <w:lvlJc w:val="left"/>
      <w:pPr>
        <w:tabs>
          <w:tab w:val="num" w:pos="5760"/>
        </w:tabs>
        <w:ind w:left="5760" w:hanging="360"/>
      </w:pPr>
      <w:rPr>
        <w:rFonts w:ascii="Times New Roman" w:hAnsi="Times New Roman" w:hint="default"/>
      </w:rPr>
    </w:lvl>
    <w:lvl w:ilvl="8" w:tplc="60C6E7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5917DB6"/>
    <w:multiLevelType w:val="hybridMultilevel"/>
    <w:tmpl w:val="BD282FCE"/>
    <w:lvl w:ilvl="0" w:tplc="8A681C34">
      <w:start w:val="1"/>
      <w:numFmt w:val="bullet"/>
      <w:lvlText w:val="-"/>
      <w:lvlJc w:val="left"/>
      <w:pPr>
        <w:ind w:left="86" w:hanging="360"/>
      </w:pPr>
      <w:rPr>
        <w:rFonts w:ascii="Arial" w:hAnsi="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9" w15:restartNumberingAfterBreak="0">
    <w:nsid w:val="46FF72B8"/>
    <w:multiLevelType w:val="hybridMultilevel"/>
    <w:tmpl w:val="C060AC04"/>
    <w:lvl w:ilvl="0" w:tplc="9840549E">
      <w:start w:val="1"/>
      <w:numFmt w:val="bullet"/>
      <w:lvlText w:val="-"/>
      <w:lvlJc w:val="left"/>
      <w:pPr>
        <w:tabs>
          <w:tab w:val="num" w:pos="720"/>
        </w:tabs>
        <w:ind w:left="720" w:hanging="360"/>
      </w:pPr>
      <w:rPr>
        <w:rFonts w:ascii="Times New Roman" w:hAnsi="Times New Roman" w:hint="default"/>
      </w:rPr>
    </w:lvl>
    <w:lvl w:ilvl="1" w:tplc="BC8CDCF0" w:tentative="1">
      <w:start w:val="1"/>
      <w:numFmt w:val="bullet"/>
      <w:lvlText w:val="-"/>
      <w:lvlJc w:val="left"/>
      <w:pPr>
        <w:tabs>
          <w:tab w:val="num" w:pos="1440"/>
        </w:tabs>
        <w:ind w:left="1440" w:hanging="360"/>
      </w:pPr>
      <w:rPr>
        <w:rFonts w:ascii="Times New Roman" w:hAnsi="Times New Roman" w:hint="default"/>
      </w:rPr>
    </w:lvl>
    <w:lvl w:ilvl="2" w:tplc="84367024" w:tentative="1">
      <w:start w:val="1"/>
      <w:numFmt w:val="bullet"/>
      <w:lvlText w:val="-"/>
      <w:lvlJc w:val="left"/>
      <w:pPr>
        <w:tabs>
          <w:tab w:val="num" w:pos="2160"/>
        </w:tabs>
        <w:ind w:left="2160" w:hanging="360"/>
      </w:pPr>
      <w:rPr>
        <w:rFonts w:ascii="Times New Roman" w:hAnsi="Times New Roman" w:hint="default"/>
      </w:rPr>
    </w:lvl>
    <w:lvl w:ilvl="3" w:tplc="6F5C9A3A" w:tentative="1">
      <w:start w:val="1"/>
      <w:numFmt w:val="bullet"/>
      <w:lvlText w:val="-"/>
      <w:lvlJc w:val="left"/>
      <w:pPr>
        <w:tabs>
          <w:tab w:val="num" w:pos="2880"/>
        </w:tabs>
        <w:ind w:left="2880" w:hanging="360"/>
      </w:pPr>
      <w:rPr>
        <w:rFonts w:ascii="Times New Roman" w:hAnsi="Times New Roman" w:hint="default"/>
      </w:rPr>
    </w:lvl>
    <w:lvl w:ilvl="4" w:tplc="4F5A8DA2" w:tentative="1">
      <w:start w:val="1"/>
      <w:numFmt w:val="bullet"/>
      <w:lvlText w:val="-"/>
      <w:lvlJc w:val="left"/>
      <w:pPr>
        <w:tabs>
          <w:tab w:val="num" w:pos="3600"/>
        </w:tabs>
        <w:ind w:left="3600" w:hanging="360"/>
      </w:pPr>
      <w:rPr>
        <w:rFonts w:ascii="Times New Roman" w:hAnsi="Times New Roman" w:hint="default"/>
      </w:rPr>
    </w:lvl>
    <w:lvl w:ilvl="5" w:tplc="FFA29B18" w:tentative="1">
      <w:start w:val="1"/>
      <w:numFmt w:val="bullet"/>
      <w:lvlText w:val="-"/>
      <w:lvlJc w:val="left"/>
      <w:pPr>
        <w:tabs>
          <w:tab w:val="num" w:pos="4320"/>
        </w:tabs>
        <w:ind w:left="4320" w:hanging="360"/>
      </w:pPr>
      <w:rPr>
        <w:rFonts w:ascii="Times New Roman" w:hAnsi="Times New Roman" w:hint="default"/>
      </w:rPr>
    </w:lvl>
    <w:lvl w:ilvl="6" w:tplc="72A80BC6" w:tentative="1">
      <w:start w:val="1"/>
      <w:numFmt w:val="bullet"/>
      <w:lvlText w:val="-"/>
      <w:lvlJc w:val="left"/>
      <w:pPr>
        <w:tabs>
          <w:tab w:val="num" w:pos="5040"/>
        </w:tabs>
        <w:ind w:left="5040" w:hanging="360"/>
      </w:pPr>
      <w:rPr>
        <w:rFonts w:ascii="Times New Roman" w:hAnsi="Times New Roman" w:hint="default"/>
      </w:rPr>
    </w:lvl>
    <w:lvl w:ilvl="7" w:tplc="FD74E658" w:tentative="1">
      <w:start w:val="1"/>
      <w:numFmt w:val="bullet"/>
      <w:lvlText w:val="-"/>
      <w:lvlJc w:val="left"/>
      <w:pPr>
        <w:tabs>
          <w:tab w:val="num" w:pos="5760"/>
        </w:tabs>
        <w:ind w:left="5760" w:hanging="360"/>
      </w:pPr>
      <w:rPr>
        <w:rFonts w:ascii="Times New Roman" w:hAnsi="Times New Roman" w:hint="default"/>
      </w:rPr>
    </w:lvl>
    <w:lvl w:ilvl="8" w:tplc="73FE475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8C2658"/>
    <w:multiLevelType w:val="hybridMultilevel"/>
    <w:tmpl w:val="63785FE4"/>
    <w:lvl w:ilvl="0" w:tplc="43BAC6E0">
      <w:start w:val="1"/>
      <w:numFmt w:val="bullet"/>
      <w:lvlText w:val="-"/>
      <w:lvlJc w:val="left"/>
      <w:pPr>
        <w:tabs>
          <w:tab w:val="num" w:pos="360"/>
        </w:tabs>
        <w:ind w:left="360" w:hanging="360"/>
      </w:pPr>
      <w:rPr>
        <w:rFonts w:ascii="Times New Roman" w:hAnsi="Times New Roman" w:hint="default"/>
      </w:rPr>
    </w:lvl>
    <w:lvl w:ilvl="1" w:tplc="231C403C" w:tentative="1">
      <w:start w:val="1"/>
      <w:numFmt w:val="bullet"/>
      <w:lvlText w:val="-"/>
      <w:lvlJc w:val="left"/>
      <w:pPr>
        <w:tabs>
          <w:tab w:val="num" w:pos="1080"/>
        </w:tabs>
        <w:ind w:left="1080" w:hanging="360"/>
      </w:pPr>
      <w:rPr>
        <w:rFonts w:ascii="Times New Roman" w:hAnsi="Times New Roman" w:hint="default"/>
      </w:rPr>
    </w:lvl>
    <w:lvl w:ilvl="2" w:tplc="ABD45412" w:tentative="1">
      <w:start w:val="1"/>
      <w:numFmt w:val="bullet"/>
      <w:lvlText w:val="-"/>
      <w:lvlJc w:val="left"/>
      <w:pPr>
        <w:tabs>
          <w:tab w:val="num" w:pos="1800"/>
        </w:tabs>
        <w:ind w:left="1800" w:hanging="360"/>
      </w:pPr>
      <w:rPr>
        <w:rFonts w:ascii="Times New Roman" w:hAnsi="Times New Roman" w:hint="default"/>
      </w:rPr>
    </w:lvl>
    <w:lvl w:ilvl="3" w:tplc="8BFEF358" w:tentative="1">
      <w:start w:val="1"/>
      <w:numFmt w:val="bullet"/>
      <w:lvlText w:val="-"/>
      <w:lvlJc w:val="left"/>
      <w:pPr>
        <w:tabs>
          <w:tab w:val="num" w:pos="2520"/>
        </w:tabs>
        <w:ind w:left="2520" w:hanging="360"/>
      </w:pPr>
      <w:rPr>
        <w:rFonts w:ascii="Times New Roman" w:hAnsi="Times New Roman" w:hint="default"/>
      </w:rPr>
    </w:lvl>
    <w:lvl w:ilvl="4" w:tplc="19342CEC" w:tentative="1">
      <w:start w:val="1"/>
      <w:numFmt w:val="bullet"/>
      <w:lvlText w:val="-"/>
      <w:lvlJc w:val="left"/>
      <w:pPr>
        <w:tabs>
          <w:tab w:val="num" w:pos="3240"/>
        </w:tabs>
        <w:ind w:left="3240" w:hanging="360"/>
      </w:pPr>
      <w:rPr>
        <w:rFonts w:ascii="Times New Roman" w:hAnsi="Times New Roman" w:hint="default"/>
      </w:rPr>
    </w:lvl>
    <w:lvl w:ilvl="5" w:tplc="BD90D636" w:tentative="1">
      <w:start w:val="1"/>
      <w:numFmt w:val="bullet"/>
      <w:lvlText w:val="-"/>
      <w:lvlJc w:val="left"/>
      <w:pPr>
        <w:tabs>
          <w:tab w:val="num" w:pos="3960"/>
        </w:tabs>
        <w:ind w:left="3960" w:hanging="360"/>
      </w:pPr>
      <w:rPr>
        <w:rFonts w:ascii="Times New Roman" w:hAnsi="Times New Roman" w:hint="default"/>
      </w:rPr>
    </w:lvl>
    <w:lvl w:ilvl="6" w:tplc="6CBE2428" w:tentative="1">
      <w:start w:val="1"/>
      <w:numFmt w:val="bullet"/>
      <w:lvlText w:val="-"/>
      <w:lvlJc w:val="left"/>
      <w:pPr>
        <w:tabs>
          <w:tab w:val="num" w:pos="4680"/>
        </w:tabs>
        <w:ind w:left="4680" w:hanging="360"/>
      </w:pPr>
      <w:rPr>
        <w:rFonts w:ascii="Times New Roman" w:hAnsi="Times New Roman" w:hint="default"/>
      </w:rPr>
    </w:lvl>
    <w:lvl w:ilvl="7" w:tplc="9AA40890" w:tentative="1">
      <w:start w:val="1"/>
      <w:numFmt w:val="bullet"/>
      <w:lvlText w:val="-"/>
      <w:lvlJc w:val="left"/>
      <w:pPr>
        <w:tabs>
          <w:tab w:val="num" w:pos="5400"/>
        </w:tabs>
        <w:ind w:left="5400" w:hanging="360"/>
      </w:pPr>
      <w:rPr>
        <w:rFonts w:ascii="Times New Roman" w:hAnsi="Times New Roman" w:hint="default"/>
      </w:rPr>
    </w:lvl>
    <w:lvl w:ilvl="8" w:tplc="EAD475DA"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91D651F"/>
    <w:multiLevelType w:val="hybridMultilevel"/>
    <w:tmpl w:val="31A6184A"/>
    <w:lvl w:ilvl="0" w:tplc="469E948E">
      <w:start w:val="1"/>
      <w:numFmt w:val="bullet"/>
      <w:lvlText w:val="-"/>
      <w:lvlJc w:val="left"/>
      <w:pPr>
        <w:tabs>
          <w:tab w:val="num" w:pos="720"/>
        </w:tabs>
        <w:ind w:left="720" w:hanging="360"/>
      </w:pPr>
      <w:rPr>
        <w:rFonts w:ascii="Times New Roman" w:hAnsi="Times New Roman" w:hint="default"/>
      </w:rPr>
    </w:lvl>
    <w:lvl w:ilvl="1" w:tplc="72FEFFD6" w:tentative="1">
      <w:start w:val="1"/>
      <w:numFmt w:val="bullet"/>
      <w:lvlText w:val="-"/>
      <w:lvlJc w:val="left"/>
      <w:pPr>
        <w:tabs>
          <w:tab w:val="num" w:pos="1440"/>
        </w:tabs>
        <w:ind w:left="1440" w:hanging="360"/>
      </w:pPr>
      <w:rPr>
        <w:rFonts w:ascii="Times New Roman" w:hAnsi="Times New Roman" w:hint="default"/>
      </w:rPr>
    </w:lvl>
    <w:lvl w:ilvl="2" w:tplc="599C13E0" w:tentative="1">
      <w:start w:val="1"/>
      <w:numFmt w:val="bullet"/>
      <w:lvlText w:val="-"/>
      <w:lvlJc w:val="left"/>
      <w:pPr>
        <w:tabs>
          <w:tab w:val="num" w:pos="2160"/>
        </w:tabs>
        <w:ind w:left="2160" w:hanging="360"/>
      </w:pPr>
      <w:rPr>
        <w:rFonts w:ascii="Times New Roman" w:hAnsi="Times New Roman" w:hint="default"/>
      </w:rPr>
    </w:lvl>
    <w:lvl w:ilvl="3" w:tplc="E23C940E" w:tentative="1">
      <w:start w:val="1"/>
      <w:numFmt w:val="bullet"/>
      <w:lvlText w:val="-"/>
      <w:lvlJc w:val="left"/>
      <w:pPr>
        <w:tabs>
          <w:tab w:val="num" w:pos="2880"/>
        </w:tabs>
        <w:ind w:left="2880" w:hanging="360"/>
      </w:pPr>
      <w:rPr>
        <w:rFonts w:ascii="Times New Roman" w:hAnsi="Times New Roman" w:hint="default"/>
      </w:rPr>
    </w:lvl>
    <w:lvl w:ilvl="4" w:tplc="5B58D8F2" w:tentative="1">
      <w:start w:val="1"/>
      <w:numFmt w:val="bullet"/>
      <w:lvlText w:val="-"/>
      <w:lvlJc w:val="left"/>
      <w:pPr>
        <w:tabs>
          <w:tab w:val="num" w:pos="3600"/>
        </w:tabs>
        <w:ind w:left="3600" w:hanging="360"/>
      </w:pPr>
      <w:rPr>
        <w:rFonts w:ascii="Times New Roman" w:hAnsi="Times New Roman" w:hint="default"/>
      </w:rPr>
    </w:lvl>
    <w:lvl w:ilvl="5" w:tplc="5788855C" w:tentative="1">
      <w:start w:val="1"/>
      <w:numFmt w:val="bullet"/>
      <w:lvlText w:val="-"/>
      <w:lvlJc w:val="left"/>
      <w:pPr>
        <w:tabs>
          <w:tab w:val="num" w:pos="4320"/>
        </w:tabs>
        <w:ind w:left="4320" w:hanging="360"/>
      </w:pPr>
      <w:rPr>
        <w:rFonts w:ascii="Times New Roman" w:hAnsi="Times New Roman" w:hint="default"/>
      </w:rPr>
    </w:lvl>
    <w:lvl w:ilvl="6" w:tplc="A9FCA53A" w:tentative="1">
      <w:start w:val="1"/>
      <w:numFmt w:val="bullet"/>
      <w:lvlText w:val="-"/>
      <w:lvlJc w:val="left"/>
      <w:pPr>
        <w:tabs>
          <w:tab w:val="num" w:pos="5040"/>
        </w:tabs>
        <w:ind w:left="5040" w:hanging="360"/>
      </w:pPr>
      <w:rPr>
        <w:rFonts w:ascii="Times New Roman" w:hAnsi="Times New Roman" w:hint="default"/>
      </w:rPr>
    </w:lvl>
    <w:lvl w:ilvl="7" w:tplc="13D67246" w:tentative="1">
      <w:start w:val="1"/>
      <w:numFmt w:val="bullet"/>
      <w:lvlText w:val="-"/>
      <w:lvlJc w:val="left"/>
      <w:pPr>
        <w:tabs>
          <w:tab w:val="num" w:pos="5760"/>
        </w:tabs>
        <w:ind w:left="5760" w:hanging="360"/>
      </w:pPr>
      <w:rPr>
        <w:rFonts w:ascii="Times New Roman" w:hAnsi="Times New Roman" w:hint="default"/>
      </w:rPr>
    </w:lvl>
    <w:lvl w:ilvl="8" w:tplc="4752797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9917E8"/>
    <w:multiLevelType w:val="hybridMultilevel"/>
    <w:tmpl w:val="C114D0D4"/>
    <w:lvl w:ilvl="0" w:tplc="E5DA7C96">
      <w:start w:val="1"/>
      <w:numFmt w:val="bullet"/>
      <w:lvlText w:val="-"/>
      <w:lvlJc w:val="left"/>
      <w:pPr>
        <w:tabs>
          <w:tab w:val="num" w:pos="720"/>
        </w:tabs>
        <w:ind w:left="720" w:hanging="360"/>
      </w:pPr>
      <w:rPr>
        <w:rFonts w:ascii="Times New Roman" w:hAnsi="Times New Roman" w:hint="default"/>
      </w:rPr>
    </w:lvl>
    <w:lvl w:ilvl="1" w:tplc="ED78C53C" w:tentative="1">
      <w:start w:val="1"/>
      <w:numFmt w:val="bullet"/>
      <w:lvlText w:val="-"/>
      <w:lvlJc w:val="left"/>
      <w:pPr>
        <w:tabs>
          <w:tab w:val="num" w:pos="1440"/>
        </w:tabs>
        <w:ind w:left="1440" w:hanging="360"/>
      </w:pPr>
      <w:rPr>
        <w:rFonts w:ascii="Times New Roman" w:hAnsi="Times New Roman" w:hint="default"/>
      </w:rPr>
    </w:lvl>
    <w:lvl w:ilvl="2" w:tplc="00B44EA2" w:tentative="1">
      <w:start w:val="1"/>
      <w:numFmt w:val="bullet"/>
      <w:lvlText w:val="-"/>
      <w:lvlJc w:val="left"/>
      <w:pPr>
        <w:tabs>
          <w:tab w:val="num" w:pos="2160"/>
        </w:tabs>
        <w:ind w:left="2160" w:hanging="360"/>
      </w:pPr>
      <w:rPr>
        <w:rFonts w:ascii="Times New Roman" w:hAnsi="Times New Roman" w:hint="default"/>
      </w:rPr>
    </w:lvl>
    <w:lvl w:ilvl="3" w:tplc="19646134" w:tentative="1">
      <w:start w:val="1"/>
      <w:numFmt w:val="bullet"/>
      <w:lvlText w:val="-"/>
      <w:lvlJc w:val="left"/>
      <w:pPr>
        <w:tabs>
          <w:tab w:val="num" w:pos="2880"/>
        </w:tabs>
        <w:ind w:left="2880" w:hanging="360"/>
      </w:pPr>
      <w:rPr>
        <w:rFonts w:ascii="Times New Roman" w:hAnsi="Times New Roman" w:hint="default"/>
      </w:rPr>
    </w:lvl>
    <w:lvl w:ilvl="4" w:tplc="78B6693E" w:tentative="1">
      <w:start w:val="1"/>
      <w:numFmt w:val="bullet"/>
      <w:lvlText w:val="-"/>
      <w:lvlJc w:val="left"/>
      <w:pPr>
        <w:tabs>
          <w:tab w:val="num" w:pos="3600"/>
        </w:tabs>
        <w:ind w:left="3600" w:hanging="360"/>
      </w:pPr>
      <w:rPr>
        <w:rFonts w:ascii="Times New Roman" w:hAnsi="Times New Roman" w:hint="default"/>
      </w:rPr>
    </w:lvl>
    <w:lvl w:ilvl="5" w:tplc="FB7EAA8A" w:tentative="1">
      <w:start w:val="1"/>
      <w:numFmt w:val="bullet"/>
      <w:lvlText w:val="-"/>
      <w:lvlJc w:val="left"/>
      <w:pPr>
        <w:tabs>
          <w:tab w:val="num" w:pos="4320"/>
        </w:tabs>
        <w:ind w:left="4320" w:hanging="360"/>
      </w:pPr>
      <w:rPr>
        <w:rFonts w:ascii="Times New Roman" w:hAnsi="Times New Roman" w:hint="default"/>
      </w:rPr>
    </w:lvl>
    <w:lvl w:ilvl="6" w:tplc="DC6A6440" w:tentative="1">
      <w:start w:val="1"/>
      <w:numFmt w:val="bullet"/>
      <w:lvlText w:val="-"/>
      <w:lvlJc w:val="left"/>
      <w:pPr>
        <w:tabs>
          <w:tab w:val="num" w:pos="5040"/>
        </w:tabs>
        <w:ind w:left="5040" w:hanging="360"/>
      </w:pPr>
      <w:rPr>
        <w:rFonts w:ascii="Times New Roman" w:hAnsi="Times New Roman" w:hint="default"/>
      </w:rPr>
    </w:lvl>
    <w:lvl w:ilvl="7" w:tplc="7C2ADEBC" w:tentative="1">
      <w:start w:val="1"/>
      <w:numFmt w:val="bullet"/>
      <w:lvlText w:val="-"/>
      <w:lvlJc w:val="left"/>
      <w:pPr>
        <w:tabs>
          <w:tab w:val="num" w:pos="5760"/>
        </w:tabs>
        <w:ind w:left="5760" w:hanging="360"/>
      </w:pPr>
      <w:rPr>
        <w:rFonts w:ascii="Times New Roman" w:hAnsi="Times New Roman" w:hint="default"/>
      </w:rPr>
    </w:lvl>
    <w:lvl w:ilvl="8" w:tplc="937456E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C070C0"/>
    <w:multiLevelType w:val="hybridMultilevel"/>
    <w:tmpl w:val="A91631B4"/>
    <w:lvl w:ilvl="0" w:tplc="174ABB86">
      <w:start w:val="1"/>
      <w:numFmt w:val="bullet"/>
      <w:lvlText w:val="-"/>
      <w:lvlJc w:val="left"/>
      <w:pPr>
        <w:tabs>
          <w:tab w:val="num" w:pos="720"/>
        </w:tabs>
        <w:ind w:left="720" w:hanging="360"/>
      </w:pPr>
      <w:rPr>
        <w:rFonts w:ascii="Times New Roman" w:hAnsi="Times New Roman" w:hint="default"/>
      </w:rPr>
    </w:lvl>
    <w:lvl w:ilvl="1" w:tplc="90CC7394" w:tentative="1">
      <w:start w:val="1"/>
      <w:numFmt w:val="bullet"/>
      <w:lvlText w:val="-"/>
      <w:lvlJc w:val="left"/>
      <w:pPr>
        <w:tabs>
          <w:tab w:val="num" w:pos="1440"/>
        </w:tabs>
        <w:ind w:left="1440" w:hanging="360"/>
      </w:pPr>
      <w:rPr>
        <w:rFonts w:ascii="Times New Roman" w:hAnsi="Times New Roman" w:hint="default"/>
      </w:rPr>
    </w:lvl>
    <w:lvl w:ilvl="2" w:tplc="8E56F150" w:tentative="1">
      <w:start w:val="1"/>
      <w:numFmt w:val="bullet"/>
      <w:lvlText w:val="-"/>
      <w:lvlJc w:val="left"/>
      <w:pPr>
        <w:tabs>
          <w:tab w:val="num" w:pos="2160"/>
        </w:tabs>
        <w:ind w:left="2160" w:hanging="360"/>
      </w:pPr>
      <w:rPr>
        <w:rFonts w:ascii="Times New Roman" w:hAnsi="Times New Roman" w:hint="default"/>
      </w:rPr>
    </w:lvl>
    <w:lvl w:ilvl="3" w:tplc="2A2410EA" w:tentative="1">
      <w:start w:val="1"/>
      <w:numFmt w:val="bullet"/>
      <w:lvlText w:val="-"/>
      <w:lvlJc w:val="left"/>
      <w:pPr>
        <w:tabs>
          <w:tab w:val="num" w:pos="2880"/>
        </w:tabs>
        <w:ind w:left="2880" w:hanging="360"/>
      </w:pPr>
      <w:rPr>
        <w:rFonts w:ascii="Times New Roman" w:hAnsi="Times New Roman" w:hint="default"/>
      </w:rPr>
    </w:lvl>
    <w:lvl w:ilvl="4" w:tplc="4CA0E874" w:tentative="1">
      <w:start w:val="1"/>
      <w:numFmt w:val="bullet"/>
      <w:lvlText w:val="-"/>
      <w:lvlJc w:val="left"/>
      <w:pPr>
        <w:tabs>
          <w:tab w:val="num" w:pos="3600"/>
        </w:tabs>
        <w:ind w:left="3600" w:hanging="360"/>
      </w:pPr>
      <w:rPr>
        <w:rFonts w:ascii="Times New Roman" w:hAnsi="Times New Roman" w:hint="default"/>
      </w:rPr>
    </w:lvl>
    <w:lvl w:ilvl="5" w:tplc="2FA2E0F2" w:tentative="1">
      <w:start w:val="1"/>
      <w:numFmt w:val="bullet"/>
      <w:lvlText w:val="-"/>
      <w:lvlJc w:val="left"/>
      <w:pPr>
        <w:tabs>
          <w:tab w:val="num" w:pos="4320"/>
        </w:tabs>
        <w:ind w:left="4320" w:hanging="360"/>
      </w:pPr>
      <w:rPr>
        <w:rFonts w:ascii="Times New Roman" w:hAnsi="Times New Roman" w:hint="default"/>
      </w:rPr>
    </w:lvl>
    <w:lvl w:ilvl="6" w:tplc="2E84CC7C" w:tentative="1">
      <w:start w:val="1"/>
      <w:numFmt w:val="bullet"/>
      <w:lvlText w:val="-"/>
      <w:lvlJc w:val="left"/>
      <w:pPr>
        <w:tabs>
          <w:tab w:val="num" w:pos="5040"/>
        </w:tabs>
        <w:ind w:left="5040" w:hanging="360"/>
      </w:pPr>
      <w:rPr>
        <w:rFonts w:ascii="Times New Roman" w:hAnsi="Times New Roman" w:hint="default"/>
      </w:rPr>
    </w:lvl>
    <w:lvl w:ilvl="7" w:tplc="4CAE1686" w:tentative="1">
      <w:start w:val="1"/>
      <w:numFmt w:val="bullet"/>
      <w:lvlText w:val="-"/>
      <w:lvlJc w:val="left"/>
      <w:pPr>
        <w:tabs>
          <w:tab w:val="num" w:pos="5760"/>
        </w:tabs>
        <w:ind w:left="5760" w:hanging="360"/>
      </w:pPr>
      <w:rPr>
        <w:rFonts w:ascii="Times New Roman" w:hAnsi="Times New Roman" w:hint="default"/>
      </w:rPr>
    </w:lvl>
    <w:lvl w:ilvl="8" w:tplc="767A990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3C01020"/>
    <w:multiLevelType w:val="hybridMultilevel"/>
    <w:tmpl w:val="BBB4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231553"/>
    <w:multiLevelType w:val="hybridMultilevel"/>
    <w:tmpl w:val="4150277E"/>
    <w:lvl w:ilvl="0" w:tplc="769A517C">
      <w:numFmt w:val="bullet"/>
      <w:lvlText w:val="-"/>
      <w:lvlJc w:val="left"/>
      <w:pPr>
        <w:ind w:left="1012" w:hanging="360"/>
      </w:pPr>
      <w:rPr>
        <w:rFonts w:hint="default"/>
        <w:w w:val="99"/>
        <w:lang w:val="fr-FR" w:eastAsia="en-US" w:bidi="ar-SA"/>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37"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38" w15:restartNumberingAfterBreak="0">
    <w:nsid w:val="68683643"/>
    <w:multiLevelType w:val="hybridMultilevel"/>
    <w:tmpl w:val="F1D067B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135482"/>
    <w:multiLevelType w:val="hybridMultilevel"/>
    <w:tmpl w:val="72B4BE04"/>
    <w:lvl w:ilvl="0" w:tplc="4882092E">
      <w:start w:val="1"/>
      <w:numFmt w:val="bullet"/>
      <w:lvlText w:val="-"/>
      <w:lvlJc w:val="left"/>
      <w:pPr>
        <w:tabs>
          <w:tab w:val="num" w:pos="720"/>
        </w:tabs>
        <w:ind w:left="720" w:hanging="360"/>
      </w:pPr>
      <w:rPr>
        <w:rFonts w:ascii="Times New Roman" w:hAnsi="Times New Roman" w:hint="default"/>
      </w:rPr>
    </w:lvl>
    <w:lvl w:ilvl="1" w:tplc="ABDA77A8" w:tentative="1">
      <w:start w:val="1"/>
      <w:numFmt w:val="bullet"/>
      <w:lvlText w:val="-"/>
      <w:lvlJc w:val="left"/>
      <w:pPr>
        <w:tabs>
          <w:tab w:val="num" w:pos="1440"/>
        </w:tabs>
        <w:ind w:left="1440" w:hanging="360"/>
      </w:pPr>
      <w:rPr>
        <w:rFonts w:ascii="Times New Roman" w:hAnsi="Times New Roman" w:hint="default"/>
      </w:rPr>
    </w:lvl>
    <w:lvl w:ilvl="2" w:tplc="030A0350" w:tentative="1">
      <w:start w:val="1"/>
      <w:numFmt w:val="bullet"/>
      <w:lvlText w:val="-"/>
      <w:lvlJc w:val="left"/>
      <w:pPr>
        <w:tabs>
          <w:tab w:val="num" w:pos="2160"/>
        </w:tabs>
        <w:ind w:left="2160" w:hanging="360"/>
      </w:pPr>
      <w:rPr>
        <w:rFonts w:ascii="Times New Roman" w:hAnsi="Times New Roman" w:hint="default"/>
      </w:rPr>
    </w:lvl>
    <w:lvl w:ilvl="3" w:tplc="7E4C86F8" w:tentative="1">
      <w:start w:val="1"/>
      <w:numFmt w:val="bullet"/>
      <w:lvlText w:val="-"/>
      <w:lvlJc w:val="left"/>
      <w:pPr>
        <w:tabs>
          <w:tab w:val="num" w:pos="2880"/>
        </w:tabs>
        <w:ind w:left="2880" w:hanging="360"/>
      </w:pPr>
      <w:rPr>
        <w:rFonts w:ascii="Times New Roman" w:hAnsi="Times New Roman" w:hint="default"/>
      </w:rPr>
    </w:lvl>
    <w:lvl w:ilvl="4" w:tplc="6ADAC32C" w:tentative="1">
      <w:start w:val="1"/>
      <w:numFmt w:val="bullet"/>
      <w:lvlText w:val="-"/>
      <w:lvlJc w:val="left"/>
      <w:pPr>
        <w:tabs>
          <w:tab w:val="num" w:pos="3600"/>
        </w:tabs>
        <w:ind w:left="3600" w:hanging="360"/>
      </w:pPr>
      <w:rPr>
        <w:rFonts w:ascii="Times New Roman" w:hAnsi="Times New Roman" w:hint="default"/>
      </w:rPr>
    </w:lvl>
    <w:lvl w:ilvl="5" w:tplc="E0A83E82" w:tentative="1">
      <w:start w:val="1"/>
      <w:numFmt w:val="bullet"/>
      <w:lvlText w:val="-"/>
      <w:lvlJc w:val="left"/>
      <w:pPr>
        <w:tabs>
          <w:tab w:val="num" w:pos="4320"/>
        </w:tabs>
        <w:ind w:left="4320" w:hanging="360"/>
      </w:pPr>
      <w:rPr>
        <w:rFonts w:ascii="Times New Roman" w:hAnsi="Times New Roman" w:hint="default"/>
      </w:rPr>
    </w:lvl>
    <w:lvl w:ilvl="6" w:tplc="5D8A13B0" w:tentative="1">
      <w:start w:val="1"/>
      <w:numFmt w:val="bullet"/>
      <w:lvlText w:val="-"/>
      <w:lvlJc w:val="left"/>
      <w:pPr>
        <w:tabs>
          <w:tab w:val="num" w:pos="5040"/>
        </w:tabs>
        <w:ind w:left="5040" w:hanging="360"/>
      </w:pPr>
      <w:rPr>
        <w:rFonts w:ascii="Times New Roman" w:hAnsi="Times New Roman" w:hint="default"/>
      </w:rPr>
    </w:lvl>
    <w:lvl w:ilvl="7" w:tplc="A0B6D46E" w:tentative="1">
      <w:start w:val="1"/>
      <w:numFmt w:val="bullet"/>
      <w:lvlText w:val="-"/>
      <w:lvlJc w:val="left"/>
      <w:pPr>
        <w:tabs>
          <w:tab w:val="num" w:pos="5760"/>
        </w:tabs>
        <w:ind w:left="5760" w:hanging="360"/>
      </w:pPr>
      <w:rPr>
        <w:rFonts w:ascii="Times New Roman" w:hAnsi="Times New Roman" w:hint="default"/>
      </w:rPr>
    </w:lvl>
    <w:lvl w:ilvl="8" w:tplc="1268729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D2624E2"/>
    <w:multiLevelType w:val="hybridMultilevel"/>
    <w:tmpl w:val="54F0D67E"/>
    <w:lvl w:ilvl="0" w:tplc="307A3BE8">
      <w:start w:val="1"/>
      <w:numFmt w:val="bullet"/>
      <w:lvlText w:val="-"/>
      <w:lvlJc w:val="left"/>
      <w:pPr>
        <w:tabs>
          <w:tab w:val="num" w:pos="360"/>
        </w:tabs>
        <w:ind w:left="360" w:hanging="360"/>
      </w:pPr>
      <w:rPr>
        <w:rFonts w:ascii="Times New Roman" w:hAnsi="Times New Roman" w:hint="default"/>
      </w:rPr>
    </w:lvl>
    <w:lvl w:ilvl="1" w:tplc="7CBE0848" w:tentative="1">
      <w:start w:val="1"/>
      <w:numFmt w:val="bullet"/>
      <w:lvlText w:val="-"/>
      <w:lvlJc w:val="left"/>
      <w:pPr>
        <w:tabs>
          <w:tab w:val="num" w:pos="1080"/>
        </w:tabs>
        <w:ind w:left="1080" w:hanging="360"/>
      </w:pPr>
      <w:rPr>
        <w:rFonts w:ascii="Times New Roman" w:hAnsi="Times New Roman" w:hint="default"/>
      </w:rPr>
    </w:lvl>
    <w:lvl w:ilvl="2" w:tplc="20B4EF32" w:tentative="1">
      <w:start w:val="1"/>
      <w:numFmt w:val="bullet"/>
      <w:lvlText w:val="-"/>
      <w:lvlJc w:val="left"/>
      <w:pPr>
        <w:tabs>
          <w:tab w:val="num" w:pos="1800"/>
        </w:tabs>
        <w:ind w:left="1800" w:hanging="360"/>
      </w:pPr>
      <w:rPr>
        <w:rFonts w:ascii="Times New Roman" w:hAnsi="Times New Roman" w:hint="default"/>
      </w:rPr>
    </w:lvl>
    <w:lvl w:ilvl="3" w:tplc="E3F8325E" w:tentative="1">
      <w:start w:val="1"/>
      <w:numFmt w:val="bullet"/>
      <w:lvlText w:val="-"/>
      <w:lvlJc w:val="left"/>
      <w:pPr>
        <w:tabs>
          <w:tab w:val="num" w:pos="2520"/>
        </w:tabs>
        <w:ind w:left="2520" w:hanging="360"/>
      </w:pPr>
      <w:rPr>
        <w:rFonts w:ascii="Times New Roman" w:hAnsi="Times New Roman" w:hint="default"/>
      </w:rPr>
    </w:lvl>
    <w:lvl w:ilvl="4" w:tplc="8B7478BA" w:tentative="1">
      <w:start w:val="1"/>
      <w:numFmt w:val="bullet"/>
      <w:lvlText w:val="-"/>
      <w:lvlJc w:val="left"/>
      <w:pPr>
        <w:tabs>
          <w:tab w:val="num" w:pos="3240"/>
        </w:tabs>
        <w:ind w:left="3240" w:hanging="360"/>
      </w:pPr>
      <w:rPr>
        <w:rFonts w:ascii="Times New Roman" w:hAnsi="Times New Roman" w:hint="default"/>
      </w:rPr>
    </w:lvl>
    <w:lvl w:ilvl="5" w:tplc="FFA4D9F0" w:tentative="1">
      <w:start w:val="1"/>
      <w:numFmt w:val="bullet"/>
      <w:lvlText w:val="-"/>
      <w:lvlJc w:val="left"/>
      <w:pPr>
        <w:tabs>
          <w:tab w:val="num" w:pos="3960"/>
        </w:tabs>
        <w:ind w:left="3960" w:hanging="360"/>
      </w:pPr>
      <w:rPr>
        <w:rFonts w:ascii="Times New Roman" w:hAnsi="Times New Roman" w:hint="default"/>
      </w:rPr>
    </w:lvl>
    <w:lvl w:ilvl="6" w:tplc="89783BEC" w:tentative="1">
      <w:start w:val="1"/>
      <w:numFmt w:val="bullet"/>
      <w:lvlText w:val="-"/>
      <w:lvlJc w:val="left"/>
      <w:pPr>
        <w:tabs>
          <w:tab w:val="num" w:pos="4680"/>
        </w:tabs>
        <w:ind w:left="4680" w:hanging="360"/>
      </w:pPr>
      <w:rPr>
        <w:rFonts w:ascii="Times New Roman" w:hAnsi="Times New Roman" w:hint="default"/>
      </w:rPr>
    </w:lvl>
    <w:lvl w:ilvl="7" w:tplc="356247CA" w:tentative="1">
      <w:start w:val="1"/>
      <w:numFmt w:val="bullet"/>
      <w:lvlText w:val="-"/>
      <w:lvlJc w:val="left"/>
      <w:pPr>
        <w:tabs>
          <w:tab w:val="num" w:pos="5400"/>
        </w:tabs>
        <w:ind w:left="5400" w:hanging="360"/>
      </w:pPr>
      <w:rPr>
        <w:rFonts w:ascii="Times New Roman" w:hAnsi="Times New Roman" w:hint="default"/>
      </w:rPr>
    </w:lvl>
    <w:lvl w:ilvl="8" w:tplc="5DCAA440"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FF965EA"/>
    <w:multiLevelType w:val="hybridMultilevel"/>
    <w:tmpl w:val="09B6D300"/>
    <w:lvl w:ilvl="0" w:tplc="51E666FE">
      <w:start w:val="1"/>
      <w:numFmt w:val="bullet"/>
      <w:lvlText w:val="-"/>
      <w:lvlJc w:val="left"/>
      <w:pPr>
        <w:tabs>
          <w:tab w:val="num" w:pos="720"/>
        </w:tabs>
        <w:ind w:left="720" w:hanging="360"/>
      </w:pPr>
      <w:rPr>
        <w:rFonts w:ascii="Times New Roman" w:hAnsi="Times New Roman" w:hint="default"/>
      </w:rPr>
    </w:lvl>
    <w:lvl w:ilvl="1" w:tplc="8F1C923A" w:tentative="1">
      <w:start w:val="1"/>
      <w:numFmt w:val="bullet"/>
      <w:lvlText w:val="-"/>
      <w:lvlJc w:val="left"/>
      <w:pPr>
        <w:tabs>
          <w:tab w:val="num" w:pos="1440"/>
        </w:tabs>
        <w:ind w:left="1440" w:hanging="360"/>
      </w:pPr>
      <w:rPr>
        <w:rFonts w:ascii="Times New Roman" w:hAnsi="Times New Roman" w:hint="default"/>
      </w:rPr>
    </w:lvl>
    <w:lvl w:ilvl="2" w:tplc="1EBA39F6" w:tentative="1">
      <w:start w:val="1"/>
      <w:numFmt w:val="bullet"/>
      <w:lvlText w:val="-"/>
      <w:lvlJc w:val="left"/>
      <w:pPr>
        <w:tabs>
          <w:tab w:val="num" w:pos="2160"/>
        </w:tabs>
        <w:ind w:left="2160" w:hanging="360"/>
      </w:pPr>
      <w:rPr>
        <w:rFonts w:ascii="Times New Roman" w:hAnsi="Times New Roman" w:hint="default"/>
      </w:rPr>
    </w:lvl>
    <w:lvl w:ilvl="3" w:tplc="100A9A3A" w:tentative="1">
      <w:start w:val="1"/>
      <w:numFmt w:val="bullet"/>
      <w:lvlText w:val="-"/>
      <w:lvlJc w:val="left"/>
      <w:pPr>
        <w:tabs>
          <w:tab w:val="num" w:pos="2880"/>
        </w:tabs>
        <w:ind w:left="2880" w:hanging="360"/>
      </w:pPr>
      <w:rPr>
        <w:rFonts w:ascii="Times New Roman" w:hAnsi="Times New Roman" w:hint="default"/>
      </w:rPr>
    </w:lvl>
    <w:lvl w:ilvl="4" w:tplc="2A64B78E" w:tentative="1">
      <w:start w:val="1"/>
      <w:numFmt w:val="bullet"/>
      <w:lvlText w:val="-"/>
      <w:lvlJc w:val="left"/>
      <w:pPr>
        <w:tabs>
          <w:tab w:val="num" w:pos="3600"/>
        </w:tabs>
        <w:ind w:left="3600" w:hanging="360"/>
      </w:pPr>
      <w:rPr>
        <w:rFonts w:ascii="Times New Roman" w:hAnsi="Times New Roman" w:hint="default"/>
      </w:rPr>
    </w:lvl>
    <w:lvl w:ilvl="5" w:tplc="515485B8" w:tentative="1">
      <w:start w:val="1"/>
      <w:numFmt w:val="bullet"/>
      <w:lvlText w:val="-"/>
      <w:lvlJc w:val="left"/>
      <w:pPr>
        <w:tabs>
          <w:tab w:val="num" w:pos="4320"/>
        </w:tabs>
        <w:ind w:left="4320" w:hanging="360"/>
      </w:pPr>
      <w:rPr>
        <w:rFonts w:ascii="Times New Roman" w:hAnsi="Times New Roman" w:hint="default"/>
      </w:rPr>
    </w:lvl>
    <w:lvl w:ilvl="6" w:tplc="67465E0A" w:tentative="1">
      <w:start w:val="1"/>
      <w:numFmt w:val="bullet"/>
      <w:lvlText w:val="-"/>
      <w:lvlJc w:val="left"/>
      <w:pPr>
        <w:tabs>
          <w:tab w:val="num" w:pos="5040"/>
        </w:tabs>
        <w:ind w:left="5040" w:hanging="360"/>
      </w:pPr>
      <w:rPr>
        <w:rFonts w:ascii="Times New Roman" w:hAnsi="Times New Roman" w:hint="default"/>
      </w:rPr>
    </w:lvl>
    <w:lvl w:ilvl="7" w:tplc="3E20A710" w:tentative="1">
      <w:start w:val="1"/>
      <w:numFmt w:val="bullet"/>
      <w:lvlText w:val="-"/>
      <w:lvlJc w:val="left"/>
      <w:pPr>
        <w:tabs>
          <w:tab w:val="num" w:pos="5760"/>
        </w:tabs>
        <w:ind w:left="5760" w:hanging="360"/>
      </w:pPr>
      <w:rPr>
        <w:rFonts w:ascii="Times New Roman" w:hAnsi="Times New Roman" w:hint="default"/>
      </w:rPr>
    </w:lvl>
    <w:lvl w:ilvl="8" w:tplc="B7E69A1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3DE5A4E"/>
    <w:multiLevelType w:val="hybridMultilevel"/>
    <w:tmpl w:val="4704FC46"/>
    <w:lvl w:ilvl="0" w:tplc="ACF244CE">
      <w:start w:val="1"/>
      <w:numFmt w:val="bullet"/>
      <w:lvlText w:val="-"/>
      <w:lvlJc w:val="left"/>
      <w:pPr>
        <w:tabs>
          <w:tab w:val="num" w:pos="720"/>
        </w:tabs>
        <w:ind w:left="720" w:hanging="360"/>
      </w:pPr>
      <w:rPr>
        <w:rFonts w:ascii="Times New Roman" w:hAnsi="Times New Roman" w:hint="default"/>
      </w:rPr>
    </w:lvl>
    <w:lvl w:ilvl="1" w:tplc="17AC787C" w:tentative="1">
      <w:start w:val="1"/>
      <w:numFmt w:val="bullet"/>
      <w:lvlText w:val="-"/>
      <w:lvlJc w:val="left"/>
      <w:pPr>
        <w:tabs>
          <w:tab w:val="num" w:pos="1440"/>
        </w:tabs>
        <w:ind w:left="1440" w:hanging="360"/>
      </w:pPr>
      <w:rPr>
        <w:rFonts w:ascii="Times New Roman" w:hAnsi="Times New Roman" w:hint="default"/>
      </w:rPr>
    </w:lvl>
    <w:lvl w:ilvl="2" w:tplc="BCAA69C6" w:tentative="1">
      <w:start w:val="1"/>
      <w:numFmt w:val="bullet"/>
      <w:lvlText w:val="-"/>
      <w:lvlJc w:val="left"/>
      <w:pPr>
        <w:tabs>
          <w:tab w:val="num" w:pos="2160"/>
        </w:tabs>
        <w:ind w:left="2160" w:hanging="360"/>
      </w:pPr>
      <w:rPr>
        <w:rFonts w:ascii="Times New Roman" w:hAnsi="Times New Roman" w:hint="default"/>
      </w:rPr>
    </w:lvl>
    <w:lvl w:ilvl="3" w:tplc="6B982E98" w:tentative="1">
      <w:start w:val="1"/>
      <w:numFmt w:val="bullet"/>
      <w:lvlText w:val="-"/>
      <w:lvlJc w:val="left"/>
      <w:pPr>
        <w:tabs>
          <w:tab w:val="num" w:pos="2880"/>
        </w:tabs>
        <w:ind w:left="2880" w:hanging="360"/>
      </w:pPr>
      <w:rPr>
        <w:rFonts w:ascii="Times New Roman" w:hAnsi="Times New Roman" w:hint="default"/>
      </w:rPr>
    </w:lvl>
    <w:lvl w:ilvl="4" w:tplc="09A69230" w:tentative="1">
      <w:start w:val="1"/>
      <w:numFmt w:val="bullet"/>
      <w:lvlText w:val="-"/>
      <w:lvlJc w:val="left"/>
      <w:pPr>
        <w:tabs>
          <w:tab w:val="num" w:pos="3600"/>
        </w:tabs>
        <w:ind w:left="3600" w:hanging="360"/>
      </w:pPr>
      <w:rPr>
        <w:rFonts w:ascii="Times New Roman" w:hAnsi="Times New Roman" w:hint="default"/>
      </w:rPr>
    </w:lvl>
    <w:lvl w:ilvl="5" w:tplc="D1FC3472" w:tentative="1">
      <w:start w:val="1"/>
      <w:numFmt w:val="bullet"/>
      <w:lvlText w:val="-"/>
      <w:lvlJc w:val="left"/>
      <w:pPr>
        <w:tabs>
          <w:tab w:val="num" w:pos="4320"/>
        </w:tabs>
        <w:ind w:left="4320" w:hanging="360"/>
      </w:pPr>
      <w:rPr>
        <w:rFonts w:ascii="Times New Roman" w:hAnsi="Times New Roman" w:hint="default"/>
      </w:rPr>
    </w:lvl>
    <w:lvl w:ilvl="6" w:tplc="487E6D1A" w:tentative="1">
      <w:start w:val="1"/>
      <w:numFmt w:val="bullet"/>
      <w:lvlText w:val="-"/>
      <w:lvlJc w:val="left"/>
      <w:pPr>
        <w:tabs>
          <w:tab w:val="num" w:pos="5040"/>
        </w:tabs>
        <w:ind w:left="5040" w:hanging="360"/>
      </w:pPr>
      <w:rPr>
        <w:rFonts w:ascii="Times New Roman" w:hAnsi="Times New Roman" w:hint="default"/>
      </w:rPr>
    </w:lvl>
    <w:lvl w:ilvl="7" w:tplc="11A2CEEC" w:tentative="1">
      <w:start w:val="1"/>
      <w:numFmt w:val="bullet"/>
      <w:lvlText w:val="-"/>
      <w:lvlJc w:val="left"/>
      <w:pPr>
        <w:tabs>
          <w:tab w:val="num" w:pos="5760"/>
        </w:tabs>
        <w:ind w:left="5760" w:hanging="360"/>
      </w:pPr>
      <w:rPr>
        <w:rFonts w:ascii="Times New Roman" w:hAnsi="Times New Roman" w:hint="default"/>
      </w:rPr>
    </w:lvl>
    <w:lvl w:ilvl="8" w:tplc="B0900FB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47F76A4"/>
    <w:multiLevelType w:val="hybridMultilevel"/>
    <w:tmpl w:val="6FF814BC"/>
    <w:lvl w:ilvl="0" w:tplc="ADD43F12">
      <w:start w:val="1"/>
      <w:numFmt w:val="bullet"/>
      <w:lvlText w:val="-"/>
      <w:lvlJc w:val="left"/>
      <w:pPr>
        <w:tabs>
          <w:tab w:val="num" w:pos="360"/>
        </w:tabs>
        <w:ind w:left="360" w:hanging="360"/>
      </w:pPr>
      <w:rPr>
        <w:rFonts w:ascii="Times New Roman" w:hAnsi="Times New Roman" w:hint="default"/>
      </w:rPr>
    </w:lvl>
    <w:lvl w:ilvl="1" w:tplc="EB1C4FC0" w:tentative="1">
      <w:start w:val="1"/>
      <w:numFmt w:val="bullet"/>
      <w:lvlText w:val="-"/>
      <w:lvlJc w:val="left"/>
      <w:pPr>
        <w:tabs>
          <w:tab w:val="num" w:pos="1080"/>
        </w:tabs>
        <w:ind w:left="1080" w:hanging="360"/>
      </w:pPr>
      <w:rPr>
        <w:rFonts w:ascii="Times New Roman" w:hAnsi="Times New Roman" w:hint="default"/>
      </w:rPr>
    </w:lvl>
    <w:lvl w:ilvl="2" w:tplc="DD885F26" w:tentative="1">
      <w:start w:val="1"/>
      <w:numFmt w:val="bullet"/>
      <w:lvlText w:val="-"/>
      <w:lvlJc w:val="left"/>
      <w:pPr>
        <w:tabs>
          <w:tab w:val="num" w:pos="1800"/>
        </w:tabs>
        <w:ind w:left="1800" w:hanging="360"/>
      </w:pPr>
      <w:rPr>
        <w:rFonts w:ascii="Times New Roman" w:hAnsi="Times New Roman" w:hint="default"/>
      </w:rPr>
    </w:lvl>
    <w:lvl w:ilvl="3" w:tplc="B32AE6A0" w:tentative="1">
      <w:start w:val="1"/>
      <w:numFmt w:val="bullet"/>
      <w:lvlText w:val="-"/>
      <w:lvlJc w:val="left"/>
      <w:pPr>
        <w:tabs>
          <w:tab w:val="num" w:pos="2520"/>
        </w:tabs>
        <w:ind w:left="2520" w:hanging="360"/>
      </w:pPr>
      <w:rPr>
        <w:rFonts w:ascii="Times New Roman" w:hAnsi="Times New Roman" w:hint="default"/>
      </w:rPr>
    </w:lvl>
    <w:lvl w:ilvl="4" w:tplc="1F02FB9E" w:tentative="1">
      <w:start w:val="1"/>
      <w:numFmt w:val="bullet"/>
      <w:lvlText w:val="-"/>
      <w:lvlJc w:val="left"/>
      <w:pPr>
        <w:tabs>
          <w:tab w:val="num" w:pos="3240"/>
        </w:tabs>
        <w:ind w:left="3240" w:hanging="360"/>
      </w:pPr>
      <w:rPr>
        <w:rFonts w:ascii="Times New Roman" w:hAnsi="Times New Roman" w:hint="default"/>
      </w:rPr>
    </w:lvl>
    <w:lvl w:ilvl="5" w:tplc="60FC2F88" w:tentative="1">
      <w:start w:val="1"/>
      <w:numFmt w:val="bullet"/>
      <w:lvlText w:val="-"/>
      <w:lvlJc w:val="left"/>
      <w:pPr>
        <w:tabs>
          <w:tab w:val="num" w:pos="3960"/>
        </w:tabs>
        <w:ind w:left="3960" w:hanging="360"/>
      </w:pPr>
      <w:rPr>
        <w:rFonts w:ascii="Times New Roman" w:hAnsi="Times New Roman" w:hint="default"/>
      </w:rPr>
    </w:lvl>
    <w:lvl w:ilvl="6" w:tplc="E0BC1124" w:tentative="1">
      <w:start w:val="1"/>
      <w:numFmt w:val="bullet"/>
      <w:lvlText w:val="-"/>
      <w:lvlJc w:val="left"/>
      <w:pPr>
        <w:tabs>
          <w:tab w:val="num" w:pos="4680"/>
        </w:tabs>
        <w:ind w:left="4680" w:hanging="360"/>
      </w:pPr>
      <w:rPr>
        <w:rFonts w:ascii="Times New Roman" w:hAnsi="Times New Roman" w:hint="default"/>
      </w:rPr>
    </w:lvl>
    <w:lvl w:ilvl="7" w:tplc="08167334" w:tentative="1">
      <w:start w:val="1"/>
      <w:numFmt w:val="bullet"/>
      <w:lvlText w:val="-"/>
      <w:lvlJc w:val="left"/>
      <w:pPr>
        <w:tabs>
          <w:tab w:val="num" w:pos="5400"/>
        </w:tabs>
        <w:ind w:left="5400" w:hanging="360"/>
      </w:pPr>
      <w:rPr>
        <w:rFonts w:ascii="Times New Roman" w:hAnsi="Times New Roman" w:hint="default"/>
      </w:rPr>
    </w:lvl>
    <w:lvl w:ilvl="8" w:tplc="EF96FD4E"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566180C"/>
    <w:multiLevelType w:val="hybridMultilevel"/>
    <w:tmpl w:val="706EC530"/>
    <w:lvl w:ilvl="0" w:tplc="5D3E7358">
      <w:start w:val="1"/>
      <w:numFmt w:val="bullet"/>
      <w:lvlText w:val="-"/>
      <w:lvlJc w:val="left"/>
      <w:pPr>
        <w:tabs>
          <w:tab w:val="num" w:pos="720"/>
        </w:tabs>
        <w:ind w:left="720" w:hanging="360"/>
      </w:pPr>
      <w:rPr>
        <w:rFonts w:ascii="Times New Roman" w:hAnsi="Times New Roman" w:hint="default"/>
      </w:rPr>
    </w:lvl>
    <w:lvl w:ilvl="1" w:tplc="943AEC8C" w:tentative="1">
      <w:start w:val="1"/>
      <w:numFmt w:val="bullet"/>
      <w:lvlText w:val="-"/>
      <w:lvlJc w:val="left"/>
      <w:pPr>
        <w:tabs>
          <w:tab w:val="num" w:pos="1440"/>
        </w:tabs>
        <w:ind w:left="1440" w:hanging="360"/>
      </w:pPr>
      <w:rPr>
        <w:rFonts w:ascii="Times New Roman" w:hAnsi="Times New Roman" w:hint="default"/>
      </w:rPr>
    </w:lvl>
    <w:lvl w:ilvl="2" w:tplc="67B4DB88" w:tentative="1">
      <w:start w:val="1"/>
      <w:numFmt w:val="bullet"/>
      <w:lvlText w:val="-"/>
      <w:lvlJc w:val="left"/>
      <w:pPr>
        <w:tabs>
          <w:tab w:val="num" w:pos="2160"/>
        </w:tabs>
        <w:ind w:left="2160" w:hanging="360"/>
      </w:pPr>
      <w:rPr>
        <w:rFonts w:ascii="Times New Roman" w:hAnsi="Times New Roman" w:hint="default"/>
      </w:rPr>
    </w:lvl>
    <w:lvl w:ilvl="3" w:tplc="8948239A" w:tentative="1">
      <w:start w:val="1"/>
      <w:numFmt w:val="bullet"/>
      <w:lvlText w:val="-"/>
      <w:lvlJc w:val="left"/>
      <w:pPr>
        <w:tabs>
          <w:tab w:val="num" w:pos="2880"/>
        </w:tabs>
        <w:ind w:left="2880" w:hanging="360"/>
      </w:pPr>
      <w:rPr>
        <w:rFonts w:ascii="Times New Roman" w:hAnsi="Times New Roman" w:hint="default"/>
      </w:rPr>
    </w:lvl>
    <w:lvl w:ilvl="4" w:tplc="55F2AE22" w:tentative="1">
      <w:start w:val="1"/>
      <w:numFmt w:val="bullet"/>
      <w:lvlText w:val="-"/>
      <w:lvlJc w:val="left"/>
      <w:pPr>
        <w:tabs>
          <w:tab w:val="num" w:pos="3600"/>
        </w:tabs>
        <w:ind w:left="3600" w:hanging="360"/>
      </w:pPr>
      <w:rPr>
        <w:rFonts w:ascii="Times New Roman" w:hAnsi="Times New Roman" w:hint="default"/>
      </w:rPr>
    </w:lvl>
    <w:lvl w:ilvl="5" w:tplc="F5C06C16" w:tentative="1">
      <w:start w:val="1"/>
      <w:numFmt w:val="bullet"/>
      <w:lvlText w:val="-"/>
      <w:lvlJc w:val="left"/>
      <w:pPr>
        <w:tabs>
          <w:tab w:val="num" w:pos="4320"/>
        </w:tabs>
        <w:ind w:left="4320" w:hanging="360"/>
      </w:pPr>
      <w:rPr>
        <w:rFonts w:ascii="Times New Roman" w:hAnsi="Times New Roman" w:hint="default"/>
      </w:rPr>
    </w:lvl>
    <w:lvl w:ilvl="6" w:tplc="EC3A3166" w:tentative="1">
      <w:start w:val="1"/>
      <w:numFmt w:val="bullet"/>
      <w:lvlText w:val="-"/>
      <w:lvlJc w:val="left"/>
      <w:pPr>
        <w:tabs>
          <w:tab w:val="num" w:pos="5040"/>
        </w:tabs>
        <w:ind w:left="5040" w:hanging="360"/>
      </w:pPr>
      <w:rPr>
        <w:rFonts w:ascii="Times New Roman" w:hAnsi="Times New Roman" w:hint="default"/>
      </w:rPr>
    </w:lvl>
    <w:lvl w:ilvl="7" w:tplc="920A2CCA" w:tentative="1">
      <w:start w:val="1"/>
      <w:numFmt w:val="bullet"/>
      <w:lvlText w:val="-"/>
      <w:lvlJc w:val="left"/>
      <w:pPr>
        <w:tabs>
          <w:tab w:val="num" w:pos="5760"/>
        </w:tabs>
        <w:ind w:left="5760" w:hanging="360"/>
      </w:pPr>
      <w:rPr>
        <w:rFonts w:ascii="Times New Roman" w:hAnsi="Times New Roman" w:hint="default"/>
      </w:rPr>
    </w:lvl>
    <w:lvl w:ilvl="8" w:tplc="CE482BE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6D92FF2"/>
    <w:multiLevelType w:val="hybridMultilevel"/>
    <w:tmpl w:val="092669DC"/>
    <w:lvl w:ilvl="0" w:tplc="A766A6C2">
      <w:start w:val="1"/>
      <w:numFmt w:val="bullet"/>
      <w:lvlText w:val="-"/>
      <w:lvlJc w:val="left"/>
      <w:pPr>
        <w:tabs>
          <w:tab w:val="num" w:pos="720"/>
        </w:tabs>
        <w:ind w:left="720" w:hanging="360"/>
      </w:pPr>
      <w:rPr>
        <w:rFonts w:ascii="Times New Roman" w:hAnsi="Times New Roman" w:hint="default"/>
      </w:rPr>
    </w:lvl>
    <w:lvl w:ilvl="1" w:tplc="FB1AB05C" w:tentative="1">
      <w:start w:val="1"/>
      <w:numFmt w:val="bullet"/>
      <w:lvlText w:val="-"/>
      <w:lvlJc w:val="left"/>
      <w:pPr>
        <w:tabs>
          <w:tab w:val="num" w:pos="1440"/>
        </w:tabs>
        <w:ind w:left="1440" w:hanging="360"/>
      </w:pPr>
      <w:rPr>
        <w:rFonts w:ascii="Times New Roman" w:hAnsi="Times New Roman" w:hint="default"/>
      </w:rPr>
    </w:lvl>
    <w:lvl w:ilvl="2" w:tplc="37B2FFD0" w:tentative="1">
      <w:start w:val="1"/>
      <w:numFmt w:val="bullet"/>
      <w:lvlText w:val="-"/>
      <w:lvlJc w:val="left"/>
      <w:pPr>
        <w:tabs>
          <w:tab w:val="num" w:pos="2160"/>
        </w:tabs>
        <w:ind w:left="2160" w:hanging="360"/>
      </w:pPr>
      <w:rPr>
        <w:rFonts w:ascii="Times New Roman" w:hAnsi="Times New Roman" w:hint="default"/>
      </w:rPr>
    </w:lvl>
    <w:lvl w:ilvl="3" w:tplc="7F928D68" w:tentative="1">
      <w:start w:val="1"/>
      <w:numFmt w:val="bullet"/>
      <w:lvlText w:val="-"/>
      <w:lvlJc w:val="left"/>
      <w:pPr>
        <w:tabs>
          <w:tab w:val="num" w:pos="2880"/>
        </w:tabs>
        <w:ind w:left="2880" w:hanging="360"/>
      </w:pPr>
      <w:rPr>
        <w:rFonts w:ascii="Times New Roman" w:hAnsi="Times New Roman" w:hint="default"/>
      </w:rPr>
    </w:lvl>
    <w:lvl w:ilvl="4" w:tplc="3558D636" w:tentative="1">
      <w:start w:val="1"/>
      <w:numFmt w:val="bullet"/>
      <w:lvlText w:val="-"/>
      <w:lvlJc w:val="left"/>
      <w:pPr>
        <w:tabs>
          <w:tab w:val="num" w:pos="3600"/>
        </w:tabs>
        <w:ind w:left="3600" w:hanging="360"/>
      </w:pPr>
      <w:rPr>
        <w:rFonts w:ascii="Times New Roman" w:hAnsi="Times New Roman" w:hint="default"/>
      </w:rPr>
    </w:lvl>
    <w:lvl w:ilvl="5" w:tplc="84CE4130" w:tentative="1">
      <w:start w:val="1"/>
      <w:numFmt w:val="bullet"/>
      <w:lvlText w:val="-"/>
      <w:lvlJc w:val="left"/>
      <w:pPr>
        <w:tabs>
          <w:tab w:val="num" w:pos="4320"/>
        </w:tabs>
        <w:ind w:left="4320" w:hanging="360"/>
      </w:pPr>
      <w:rPr>
        <w:rFonts w:ascii="Times New Roman" w:hAnsi="Times New Roman" w:hint="default"/>
      </w:rPr>
    </w:lvl>
    <w:lvl w:ilvl="6" w:tplc="1960F8FC" w:tentative="1">
      <w:start w:val="1"/>
      <w:numFmt w:val="bullet"/>
      <w:lvlText w:val="-"/>
      <w:lvlJc w:val="left"/>
      <w:pPr>
        <w:tabs>
          <w:tab w:val="num" w:pos="5040"/>
        </w:tabs>
        <w:ind w:left="5040" w:hanging="360"/>
      </w:pPr>
      <w:rPr>
        <w:rFonts w:ascii="Times New Roman" w:hAnsi="Times New Roman" w:hint="default"/>
      </w:rPr>
    </w:lvl>
    <w:lvl w:ilvl="7" w:tplc="76FC1530" w:tentative="1">
      <w:start w:val="1"/>
      <w:numFmt w:val="bullet"/>
      <w:lvlText w:val="-"/>
      <w:lvlJc w:val="left"/>
      <w:pPr>
        <w:tabs>
          <w:tab w:val="num" w:pos="5760"/>
        </w:tabs>
        <w:ind w:left="5760" w:hanging="360"/>
      </w:pPr>
      <w:rPr>
        <w:rFonts w:ascii="Times New Roman" w:hAnsi="Times New Roman" w:hint="default"/>
      </w:rPr>
    </w:lvl>
    <w:lvl w:ilvl="8" w:tplc="3FA2BCA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75B269A"/>
    <w:multiLevelType w:val="hybridMultilevel"/>
    <w:tmpl w:val="207A65DC"/>
    <w:lvl w:ilvl="0" w:tplc="18C80850">
      <w:start w:val="1"/>
      <w:numFmt w:val="bullet"/>
      <w:lvlText w:val="-"/>
      <w:lvlJc w:val="left"/>
      <w:pPr>
        <w:tabs>
          <w:tab w:val="num" w:pos="720"/>
        </w:tabs>
        <w:ind w:left="720" w:hanging="360"/>
      </w:pPr>
      <w:rPr>
        <w:rFonts w:ascii="Times New Roman" w:hAnsi="Times New Roman" w:hint="default"/>
      </w:rPr>
    </w:lvl>
    <w:lvl w:ilvl="1" w:tplc="3412E1F0" w:tentative="1">
      <w:start w:val="1"/>
      <w:numFmt w:val="bullet"/>
      <w:lvlText w:val="-"/>
      <w:lvlJc w:val="left"/>
      <w:pPr>
        <w:tabs>
          <w:tab w:val="num" w:pos="1440"/>
        </w:tabs>
        <w:ind w:left="1440" w:hanging="360"/>
      </w:pPr>
      <w:rPr>
        <w:rFonts w:ascii="Times New Roman" w:hAnsi="Times New Roman" w:hint="default"/>
      </w:rPr>
    </w:lvl>
    <w:lvl w:ilvl="2" w:tplc="43545724" w:tentative="1">
      <w:start w:val="1"/>
      <w:numFmt w:val="bullet"/>
      <w:lvlText w:val="-"/>
      <w:lvlJc w:val="left"/>
      <w:pPr>
        <w:tabs>
          <w:tab w:val="num" w:pos="2160"/>
        </w:tabs>
        <w:ind w:left="2160" w:hanging="360"/>
      </w:pPr>
      <w:rPr>
        <w:rFonts w:ascii="Times New Roman" w:hAnsi="Times New Roman" w:hint="default"/>
      </w:rPr>
    </w:lvl>
    <w:lvl w:ilvl="3" w:tplc="5F42C368" w:tentative="1">
      <w:start w:val="1"/>
      <w:numFmt w:val="bullet"/>
      <w:lvlText w:val="-"/>
      <w:lvlJc w:val="left"/>
      <w:pPr>
        <w:tabs>
          <w:tab w:val="num" w:pos="2880"/>
        </w:tabs>
        <w:ind w:left="2880" w:hanging="360"/>
      </w:pPr>
      <w:rPr>
        <w:rFonts w:ascii="Times New Roman" w:hAnsi="Times New Roman" w:hint="default"/>
      </w:rPr>
    </w:lvl>
    <w:lvl w:ilvl="4" w:tplc="E37ED5F0" w:tentative="1">
      <w:start w:val="1"/>
      <w:numFmt w:val="bullet"/>
      <w:lvlText w:val="-"/>
      <w:lvlJc w:val="left"/>
      <w:pPr>
        <w:tabs>
          <w:tab w:val="num" w:pos="3600"/>
        </w:tabs>
        <w:ind w:left="3600" w:hanging="360"/>
      </w:pPr>
      <w:rPr>
        <w:rFonts w:ascii="Times New Roman" w:hAnsi="Times New Roman" w:hint="default"/>
      </w:rPr>
    </w:lvl>
    <w:lvl w:ilvl="5" w:tplc="E71EFCEE" w:tentative="1">
      <w:start w:val="1"/>
      <w:numFmt w:val="bullet"/>
      <w:lvlText w:val="-"/>
      <w:lvlJc w:val="left"/>
      <w:pPr>
        <w:tabs>
          <w:tab w:val="num" w:pos="4320"/>
        </w:tabs>
        <w:ind w:left="4320" w:hanging="360"/>
      </w:pPr>
      <w:rPr>
        <w:rFonts w:ascii="Times New Roman" w:hAnsi="Times New Roman" w:hint="default"/>
      </w:rPr>
    </w:lvl>
    <w:lvl w:ilvl="6" w:tplc="EF6C94C8" w:tentative="1">
      <w:start w:val="1"/>
      <w:numFmt w:val="bullet"/>
      <w:lvlText w:val="-"/>
      <w:lvlJc w:val="left"/>
      <w:pPr>
        <w:tabs>
          <w:tab w:val="num" w:pos="5040"/>
        </w:tabs>
        <w:ind w:left="5040" w:hanging="360"/>
      </w:pPr>
      <w:rPr>
        <w:rFonts w:ascii="Times New Roman" w:hAnsi="Times New Roman" w:hint="default"/>
      </w:rPr>
    </w:lvl>
    <w:lvl w:ilvl="7" w:tplc="34E22BD6" w:tentative="1">
      <w:start w:val="1"/>
      <w:numFmt w:val="bullet"/>
      <w:lvlText w:val="-"/>
      <w:lvlJc w:val="left"/>
      <w:pPr>
        <w:tabs>
          <w:tab w:val="num" w:pos="5760"/>
        </w:tabs>
        <w:ind w:left="5760" w:hanging="360"/>
      </w:pPr>
      <w:rPr>
        <w:rFonts w:ascii="Times New Roman" w:hAnsi="Times New Roman" w:hint="default"/>
      </w:rPr>
    </w:lvl>
    <w:lvl w:ilvl="8" w:tplc="03C4BE4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B8D1F7A"/>
    <w:multiLevelType w:val="hybridMultilevel"/>
    <w:tmpl w:val="A8040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C83676"/>
    <w:multiLevelType w:val="hybridMultilevel"/>
    <w:tmpl w:val="CD62BA4A"/>
    <w:lvl w:ilvl="0" w:tplc="56B01072">
      <w:start w:val="3"/>
      <w:numFmt w:val="bullet"/>
      <w:lvlText w:val="-"/>
      <w:lvlJc w:val="left"/>
      <w:pPr>
        <w:tabs>
          <w:tab w:val="num" w:pos="360"/>
        </w:tabs>
        <w:ind w:left="360" w:hanging="360"/>
      </w:pPr>
      <w:rPr>
        <w:rFonts w:ascii="Calibri Light" w:eastAsia="Times New Roman" w:hAnsi="Calibri Light" w:cs="Calibri Light"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7E0E3869"/>
    <w:multiLevelType w:val="hybridMultilevel"/>
    <w:tmpl w:val="B0AAE85A"/>
    <w:lvl w:ilvl="0" w:tplc="49768D14">
      <w:start w:val="1"/>
      <w:numFmt w:val="bullet"/>
      <w:lvlText w:val="-"/>
      <w:lvlJc w:val="left"/>
      <w:pPr>
        <w:tabs>
          <w:tab w:val="num" w:pos="360"/>
        </w:tabs>
        <w:ind w:left="360" w:hanging="360"/>
      </w:pPr>
      <w:rPr>
        <w:rFonts w:ascii="Times New Roman" w:hAnsi="Times New Roman" w:hint="default"/>
      </w:rPr>
    </w:lvl>
    <w:lvl w:ilvl="1" w:tplc="BD1C5B92" w:tentative="1">
      <w:start w:val="1"/>
      <w:numFmt w:val="bullet"/>
      <w:lvlText w:val="-"/>
      <w:lvlJc w:val="left"/>
      <w:pPr>
        <w:tabs>
          <w:tab w:val="num" w:pos="1080"/>
        </w:tabs>
        <w:ind w:left="1080" w:hanging="360"/>
      </w:pPr>
      <w:rPr>
        <w:rFonts w:ascii="Times New Roman" w:hAnsi="Times New Roman" w:hint="default"/>
      </w:rPr>
    </w:lvl>
    <w:lvl w:ilvl="2" w:tplc="73981CEE" w:tentative="1">
      <w:start w:val="1"/>
      <w:numFmt w:val="bullet"/>
      <w:lvlText w:val="-"/>
      <w:lvlJc w:val="left"/>
      <w:pPr>
        <w:tabs>
          <w:tab w:val="num" w:pos="1800"/>
        </w:tabs>
        <w:ind w:left="1800" w:hanging="360"/>
      </w:pPr>
      <w:rPr>
        <w:rFonts w:ascii="Times New Roman" w:hAnsi="Times New Roman" w:hint="default"/>
      </w:rPr>
    </w:lvl>
    <w:lvl w:ilvl="3" w:tplc="1DFA47BC" w:tentative="1">
      <w:start w:val="1"/>
      <w:numFmt w:val="bullet"/>
      <w:lvlText w:val="-"/>
      <w:lvlJc w:val="left"/>
      <w:pPr>
        <w:tabs>
          <w:tab w:val="num" w:pos="2520"/>
        </w:tabs>
        <w:ind w:left="2520" w:hanging="360"/>
      </w:pPr>
      <w:rPr>
        <w:rFonts w:ascii="Times New Roman" w:hAnsi="Times New Roman" w:hint="default"/>
      </w:rPr>
    </w:lvl>
    <w:lvl w:ilvl="4" w:tplc="6E1CA260" w:tentative="1">
      <w:start w:val="1"/>
      <w:numFmt w:val="bullet"/>
      <w:lvlText w:val="-"/>
      <w:lvlJc w:val="left"/>
      <w:pPr>
        <w:tabs>
          <w:tab w:val="num" w:pos="3240"/>
        </w:tabs>
        <w:ind w:left="3240" w:hanging="360"/>
      </w:pPr>
      <w:rPr>
        <w:rFonts w:ascii="Times New Roman" w:hAnsi="Times New Roman" w:hint="default"/>
      </w:rPr>
    </w:lvl>
    <w:lvl w:ilvl="5" w:tplc="D5ACDB80" w:tentative="1">
      <w:start w:val="1"/>
      <w:numFmt w:val="bullet"/>
      <w:lvlText w:val="-"/>
      <w:lvlJc w:val="left"/>
      <w:pPr>
        <w:tabs>
          <w:tab w:val="num" w:pos="3960"/>
        </w:tabs>
        <w:ind w:left="3960" w:hanging="360"/>
      </w:pPr>
      <w:rPr>
        <w:rFonts w:ascii="Times New Roman" w:hAnsi="Times New Roman" w:hint="default"/>
      </w:rPr>
    </w:lvl>
    <w:lvl w:ilvl="6" w:tplc="72ACD112" w:tentative="1">
      <w:start w:val="1"/>
      <w:numFmt w:val="bullet"/>
      <w:lvlText w:val="-"/>
      <w:lvlJc w:val="left"/>
      <w:pPr>
        <w:tabs>
          <w:tab w:val="num" w:pos="4680"/>
        </w:tabs>
        <w:ind w:left="4680" w:hanging="360"/>
      </w:pPr>
      <w:rPr>
        <w:rFonts w:ascii="Times New Roman" w:hAnsi="Times New Roman" w:hint="default"/>
      </w:rPr>
    </w:lvl>
    <w:lvl w:ilvl="7" w:tplc="1AFC7DCE" w:tentative="1">
      <w:start w:val="1"/>
      <w:numFmt w:val="bullet"/>
      <w:lvlText w:val="-"/>
      <w:lvlJc w:val="left"/>
      <w:pPr>
        <w:tabs>
          <w:tab w:val="num" w:pos="5400"/>
        </w:tabs>
        <w:ind w:left="5400" w:hanging="360"/>
      </w:pPr>
      <w:rPr>
        <w:rFonts w:ascii="Times New Roman" w:hAnsi="Times New Roman" w:hint="default"/>
      </w:rPr>
    </w:lvl>
    <w:lvl w:ilvl="8" w:tplc="E8F22156" w:tentative="1">
      <w:start w:val="1"/>
      <w:numFmt w:val="bullet"/>
      <w:lvlText w:val="-"/>
      <w:lvlJc w:val="left"/>
      <w:pPr>
        <w:tabs>
          <w:tab w:val="num" w:pos="6120"/>
        </w:tabs>
        <w:ind w:left="6120" w:hanging="360"/>
      </w:pPr>
      <w:rPr>
        <w:rFonts w:ascii="Times New Roman" w:hAnsi="Times New Roman" w:hint="default"/>
      </w:rPr>
    </w:lvl>
  </w:abstractNum>
  <w:num w:numId="1">
    <w:abstractNumId w:val="37"/>
  </w:num>
  <w:num w:numId="2">
    <w:abstractNumId w:val="5"/>
  </w:num>
  <w:num w:numId="3">
    <w:abstractNumId w:val="23"/>
  </w:num>
  <w:num w:numId="4">
    <w:abstractNumId w:val="6"/>
  </w:num>
  <w:num w:numId="5">
    <w:abstractNumId w:val="2"/>
  </w:num>
  <w:num w:numId="6">
    <w:abstractNumId w:val="43"/>
  </w:num>
  <w:num w:numId="7">
    <w:abstractNumId w:val="3"/>
  </w:num>
  <w:num w:numId="8">
    <w:abstractNumId w:val="40"/>
  </w:num>
  <w:num w:numId="9">
    <w:abstractNumId w:val="11"/>
  </w:num>
  <w:num w:numId="10">
    <w:abstractNumId w:val="30"/>
  </w:num>
  <w:num w:numId="11">
    <w:abstractNumId w:val="16"/>
  </w:num>
  <w:num w:numId="12">
    <w:abstractNumId w:val="49"/>
  </w:num>
  <w:num w:numId="13">
    <w:abstractNumId w:val="0"/>
  </w:num>
  <w:num w:numId="14">
    <w:abstractNumId w:val="12"/>
  </w:num>
  <w:num w:numId="15">
    <w:abstractNumId w:val="21"/>
  </w:num>
  <w:num w:numId="16">
    <w:abstractNumId w:val="17"/>
  </w:num>
  <w:num w:numId="17">
    <w:abstractNumId w:val="9"/>
  </w:num>
  <w:num w:numId="18">
    <w:abstractNumId w:val="32"/>
  </w:num>
  <w:num w:numId="19">
    <w:abstractNumId w:val="36"/>
  </w:num>
  <w:num w:numId="20">
    <w:abstractNumId w:val="47"/>
  </w:num>
  <w:num w:numId="21">
    <w:abstractNumId w:val="35"/>
  </w:num>
  <w:num w:numId="22">
    <w:abstractNumId w:val="38"/>
  </w:num>
  <w:num w:numId="23">
    <w:abstractNumId w:val="48"/>
  </w:num>
  <w:num w:numId="24">
    <w:abstractNumId w:val="28"/>
  </w:num>
  <w:num w:numId="25">
    <w:abstractNumId w:val="20"/>
  </w:num>
  <w:num w:numId="26">
    <w:abstractNumId w:val="27"/>
  </w:num>
  <w:num w:numId="27">
    <w:abstractNumId w:val="19"/>
  </w:num>
  <w:num w:numId="28">
    <w:abstractNumId w:val="7"/>
  </w:num>
  <w:num w:numId="29">
    <w:abstractNumId w:val="45"/>
  </w:num>
  <w:num w:numId="30">
    <w:abstractNumId w:val="42"/>
  </w:num>
  <w:num w:numId="31">
    <w:abstractNumId w:val="39"/>
  </w:num>
  <w:num w:numId="32">
    <w:abstractNumId w:val="33"/>
  </w:num>
  <w:num w:numId="33">
    <w:abstractNumId w:val="26"/>
  </w:num>
  <w:num w:numId="34">
    <w:abstractNumId w:val="46"/>
  </w:num>
  <w:num w:numId="35">
    <w:abstractNumId w:val="24"/>
  </w:num>
  <w:num w:numId="36">
    <w:abstractNumId w:val="25"/>
  </w:num>
  <w:num w:numId="37">
    <w:abstractNumId w:val="34"/>
  </w:num>
  <w:num w:numId="38">
    <w:abstractNumId w:val="31"/>
  </w:num>
  <w:num w:numId="39">
    <w:abstractNumId w:val="13"/>
  </w:num>
  <w:num w:numId="40">
    <w:abstractNumId w:val="18"/>
  </w:num>
  <w:num w:numId="41">
    <w:abstractNumId w:val="1"/>
  </w:num>
  <w:num w:numId="42">
    <w:abstractNumId w:val="8"/>
  </w:num>
  <w:num w:numId="43">
    <w:abstractNumId w:val="41"/>
  </w:num>
  <w:num w:numId="44">
    <w:abstractNumId w:val="44"/>
  </w:num>
  <w:num w:numId="45">
    <w:abstractNumId w:val="4"/>
  </w:num>
  <w:num w:numId="46">
    <w:abstractNumId w:val="29"/>
  </w:num>
  <w:num w:numId="47">
    <w:abstractNumId w:val="22"/>
  </w:num>
  <w:num w:numId="48">
    <w:abstractNumId w:val="14"/>
  </w:num>
  <w:num w:numId="49">
    <w:abstractNumId w:val="1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732"/>
    <w:rsid w:val="0001045F"/>
    <w:rsid w:val="00011CE4"/>
    <w:rsid w:val="00027D5A"/>
    <w:rsid w:val="00031E63"/>
    <w:rsid w:val="000367A7"/>
    <w:rsid w:val="0006357E"/>
    <w:rsid w:val="00093376"/>
    <w:rsid w:val="000B0D56"/>
    <w:rsid w:val="000B2D53"/>
    <w:rsid w:val="000F67ED"/>
    <w:rsid w:val="001109B8"/>
    <w:rsid w:val="00125445"/>
    <w:rsid w:val="00140B26"/>
    <w:rsid w:val="00141ABF"/>
    <w:rsid w:val="001606FB"/>
    <w:rsid w:val="00172F98"/>
    <w:rsid w:val="001A407C"/>
    <w:rsid w:val="001B1255"/>
    <w:rsid w:val="001E0DEB"/>
    <w:rsid w:val="00224C93"/>
    <w:rsid w:val="0023031F"/>
    <w:rsid w:val="00237F6C"/>
    <w:rsid w:val="00246C73"/>
    <w:rsid w:val="00261795"/>
    <w:rsid w:val="00284E8F"/>
    <w:rsid w:val="00293DD8"/>
    <w:rsid w:val="00297760"/>
    <w:rsid w:val="00297BCA"/>
    <w:rsid w:val="002E0C08"/>
    <w:rsid w:val="002E564A"/>
    <w:rsid w:val="00325CFF"/>
    <w:rsid w:val="00357EB1"/>
    <w:rsid w:val="00361C74"/>
    <w:rsid w:val="00362AF6"/>
    <w:rsid w:val="0038420A"/>
    <w:rsid w:val="0039358C"/>
    <w:rsid w:val="003A2410"/>
    <w:rsid w:val="003B15B2"/>
    <w:rsid w:val="003C6905"/>
    <w:rsid w:val="003E78B6"/>
    <w:rsid w:val="003F4C2F"/>
    <w:rsid w:val="003F5585"/>
    <w:rsid w:val="00404356"/>
    <w:rsid w:val="004429DB"/>
    <w:rsid w:val="00443B69"/>
    <w:rsid w:val="00467A5C"/>
    <w:rsid w:val="0049091C"/>
    <w:rsid w:val="004977FB"/>
    <w:rsid w:val="004A0A83"/>
    <w:rsid w:val="004A151D"/>
    <w:rsid w:val="004B6CA0"/>
    <w:rsid w:val="004D12B4"/>
    <w:rsid w:val="004D2D9C"/>
    <w:rsid w:val="004D48AF"/>
    <w:rsid w:val="004D7AF2"/>
    <w:rsid w:val="004E6D6D"/>
    <w:rsid w:val="00502241"/>
    <w:rsid w:val="005032B6"/>
    <w:rsid w:val="0051586D"/>
    <w:rsid w:val="00541F4E"/>
    <w:rsid w:val="0055153C"/>
    <w:rsid w:val="00556AE0"/>
    <w:rsid w:val="00561918"/>
    <w:rsid w:val="00587AF6"/>
    <w:rsid w:val="0059657B"/>
    <w:rsid w:val="005D242A"/>
    <w:rsid w:val="005D71EF"/>
    <w:rsid w:val="005E2788"/>
    <w:rsid w:val="005E532F"/>
    <w:rsid w:val="005F30FB"/>
    <w:rsid w:val="005F3E27"/>
    <w:rsid w:val="005F6D41"/>
    <w:rsid w:val="00627378"/>
    <w:rsid w:val="006723CD"/>
    <w:rsid w:val="006935FE"/>
    <w:rsid w:val="006A091B"/>
    <w:rsid w:val="006A0BF9"/>
    <w:rsid w:val="006B74AB"/>
    <w:rsid w:val="006E2764"/>
    <w:rsid w:val="006F3EAB"/>
    <w:rsid w:val="006F4A9A"/>
    <w:rsid w:val="007047BD"/>
    <w:rsid w:val="00720858"/>
    <w:rsid w:val="007225DD"/>
    <w:rsid w:val="00736309"/>
    <w:rsid w:val="00752A24"/>
    <w:rsid w:val="00756E48"/>
    <w:rsid w:val="007622FA"/>
    <w:rsid w:val="0079621E"/>
    <w:rsid w:val="007A6019"/>
    <w:rsid w:val="007B30F0"/>
    <w:rsid w:val="007D3621"/>
    <w:rsid w:val="00821361"/>
    <w:rsid w:val="008369B8"/>
    <w:rsid w:val="008406F1"/>
    <w:rsid w:val="00846757"/>
    <w:rsid w:val="00854641"/>
    <w:rsid w:val="008669A2"/>
    <w:rsid w:val="0088396B"/>
    <w:rsid w:val="008D2C77"/>
    <w:rsid w:val="008D5822"/>
    <w:rsid w:val="008D7738"/>
    <w:rsid w:val="00914A80"/>
    <w:rsid w:val="0093410C"/>
    <w:rsid w:val="00946497"/>
    <w:rsid w:val="00950422"/>
    <w:rsid w:val="0097148E"/>
    <w:rsid w:val="0097329E"/>
    <w:rsid w:val="009739D9"/>
    <w:rsid w:val="009C6849"/>
    <w:rsid w:val="009D14C6"/>
    <w:rsid w:val="009F3925"/>
    <w:rsid w:val="009F41AA"/>
    <w:rsid w:val="00A0062D"/>
    <w:rsid w:val="00A16BCC"/>
    <w:rsid w:val="00A60FD9"/>
    <w:rsid w:val="00A746D7"/>
    <w:rsid w:val="00A750FA"/>
    <w:rsid w:val="00A77732"/>
    <w:rsid w:val="00A96821"/>
    <w:rsid w:val="00AA16DA"/>
    <w:rsid w:val="00AB33D6"/>
    <w:rsid w:val="00AB7ACC"/>
    <w:rsid w:val="00B11B70"/>
    <w:rsid w:val="00B252B0"/>
    <w:rsid w:val="00B34A5C"/>
    <w:rsid w:val="00B43A54"/>
    <w:rsid w:val="00B56A8F"/>
    <w:rsid w:val="00B6255E"/>
    <w:rsid w:val="00B749FE"/>
    <w:rsid w:val="00B76FD8"/>
    <w:rsid w:val="00B829CD"/>
    <w:rsid w:val="00BE517D"/>
    <w:rsid w:val="00C00667"/>
    <w:rsid w:val="00C41678"/>
    <w:rsid w:val="00C440BD"/>
    <w:rsid w:val="00C557C7"/>
    <w:rsid w:val="00C968AC"/>
    <w:rsid w:val="00CD6C9D"/>
    <w:rsid w:val="00CD7B55"/>
    <w:rsid w:val="00CD7CA7"/>
    <w:rsid w:val="00CE4BAE"/>
    <w:rsid w:val="00D051D3"/>
    <w:rsid w:val="00D06C5E"/>
    <w:rsid w:val="00D27B12"/>
    <w:rsid w:val="00D650FB"/>
    <w:rsid w:val="00D652BD"/>
    <w:rsid w:val="00D74C06"/>
    <w:rsid w:val="00D92778"/>
    <w:rsid w:val="00DA73E9"/>
    <w:rsid w:val="00DB3FF7"/>
    <w:rsid w:val="00DD0AF2"/>
    <w:rsid w:val="00E24D29"/>
    <w:rsid w:val="00E27377"/>
    <w:rsid w:val="00E310D3"/>
    <w:rsid w:val="00E4121E"/>
    <w:rsid w:val="00E43AA3"/>
    <w:rsid w:val="00E76328"/>
    <w:rsid w:val="00E81058"/>
    <w:rsid w:val="00E913E0"/>
    <w:rsid w:val="00E95CFC"/>
    <w:rsid w:val="00EB1F9B"/>
    <w:rsid w:val="00EC473B"/>
    <w:rsid w:val="00F027A5"/>
    <w:rsid w:val="00F03B74"/>
    <w:rsid w:val="00F147F2"/>
    <w:rsid w:val="00F174BD"/>
    <w:rsid w:val="00F62D7C"/>
    <w:rsid w:val="00F62FE2"/>
    <w:rsid w:val="00FA5BBC"/>
    <w:rsid w:val="00FB7594"/>
    <w:rsid w:val="00FD7169"/>
    <w:rsid w:val="00FE2ED3"/>
    <w:rsid w:val="00FF2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17"/>
      </o:rules>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aliases w:val="Paragraphe de liste serré,Sémaphores Puces,Lettre d'introduction,List Paragraph1,Numbered paragraph 1,Listes,Paragraphe de liste1,Liste à puce - SC,Paragraphe de liste11,Normal bullet 2,Bullet list,Numbered List,List Paragraph"/>
    <w:basedOn w:val="Normal"/>
    <w:link w:val="ParagraphedelisteCar"/>
    <w:uiPriority w:val="34"/>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3925"/>
    <w:rPr>
      <w:sz w:val="16"/>
      <w:szCs w:val="16"/>
    </w:rPr>
  </w:style>
  <w:style w:type="paragraph" w:styleId="Commentaire">
    <w:name w:val="annotation text"/>
    <w:basedOn w:val="Normal"/>
    <w:link w:val="CommentaireCar"/>
    <w:uiPriority w:val="99"/>
    <w:unhideWhenUsed/>
    <w:rsid w:val="009F3925"/>
    <w:rPr>
      <w:sz w:val="20"/>
      <w:szCs w:val="20"/>
    </w:rPr>
  </w:style>
  <w:style w:type="character" w:customStyle="1" w:styleId="CommentaireCar">
    <w:name w:val="Commentaire Car"/>
    <w:basedOn w:val="Policepardfaut"/>
    <w:link w:val="Commentaire"/>
    <w:uiPriority w:val="99"/>
    <w:rsid w:val="009F392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9F3925"/>
    <w:rPr>
      <w:b/>
      <w:bCs/>
    </w:rPr>
  </w:style>
  <w:style w:type="character" w:customStyle="1" w:styleId="ObjetducommentaireCar">
    <w:name w:val="Objet du commentaire Car"/>
    <w:basedOn w:val="CommentaireCar"/>
    <w:link w:val="Objetducommentaire"/>
    <w:uiPriority w:val="99"/>
    <w:semiHidden/>
    <w:rsid w:val="009F3925"/>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6B74AB"/>
    <w:pPr>
      <w:widowControl/>
      <w:autoSpaceDE/>
      <w:autoSpaceDN/>
      <w:spacing w:before="100" w:beforeAutospacing="1" w:after="100" w:afterAutospacing="1"/>
    </w:pPr>
    <w:rPr>
      <w:sz w:val="24"/>
      <w:szCs w:val="24"/>
      <w:lang w:eastAsia="fr-FR"/>
    </w:rPr>
  </w:style>
  <w:style w:type="character" w:customStyle="1" w:styleId="ParagraphedelisteCar">
    <w:name w:val="Paragraphe de liste Car"/>
    <w:aliases w:val="Paragraphe de liste serré Car,Sémaphores Puces Car,Lettre d'introduction Car,List Paragraph1 Car,Numbered paragraph 1 Car,Listes Car,Paragraphe de liste1 Car,Liste à puce - SC Car,Paragraphe de liste11 Car,Normal bullet 2 Car"/>
    <w:link w:val="Paragraphedeliste"/>
    <w:uiPriority w:val="34"/>
    <w:rsid w:val="00756E48"/>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474">
      <w:bodyDiv w:val="1"/>
      <w:marLeft w:val="0"/>
      <w:marRight w:val="0"/>
      <w:marTop w:val="0"/>
      <w:marBottom w:val="0"/>
      <w:divBdr>
        <w:top w:val="none" w:sz="0" w:space="0" w:color="auto"/>
        <w:left w:val="none" w:sz="0" w:space="0" w:color="auto"/>
        <w:bottom w:val="none" w:sz="0" w:space="0" w:color="auto"/>
        <w:right w:val="none" w:sz="0" w:space="0" w:color="auto"/>
      </w:divBdr>
    </w:div>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3CC2-F0A9-4257-B20E-5831DDF5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3795</Words>
  <Characters>20875</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Christophe TRONEL</cp:lastModifiedBy>
  <cp:revision>10</cp:revision>
  <dcterms:created xsi:type="dcterms:W3CDTF">2024-09-05T17:11:00Z</dcterms:created>
  <dcterms:modified xsi:type="dcterms:W3CDTF">2024-09-12T16:03:00Z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